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E9" w:rsidRDefault="00D30CE9">
      <w:pPr>
        <w:rPr>
          <w:rFonts w:ascii="Times New Roman" w:hAnsi="Times New Roman" w:cs="Times New Roman"/>
          <w:sz w:val="24"/>
          <w:szCs w:val="24"/>
        </w:rPr>
      </w:pPr>
      <w:r w:rsidRPr="00D30CE9">
        <w:rPr>
          <w:rFonts w:ascii="Times New Roman" w:hAnsi="Times New Roman" w:cs="Times New Roman"/>
          <w:b/>
          <w:sz w:val="24"/>
          <w:szCs w:val="24"/>
        </w:rPr>
        <w:t>Лекция:</w:t>
      </w:r>
      <w:r w:rsidRPr="00D30CE9">
        <w:rPr>
          <w:rFonts w:ascii="Times New Roman" w:hAnsi="Times New Roman" w:cs="Times New Roman"/>
          <w:sz w:val="24"/>
          <w:szCs w:val="24"/>
        </w:rPr>
        <w:t xml:space="preserve">  Товароведение и экспертиза  рыбы</w:t>
      </w:r>
    </w:p>
    <w:p w:rsidR="00D30CE9" w:rsidRDefault="00D30CE9">
      <w:pPr>
        <w:rPr>
          <w:rFonts w:ascii="Times New Roman" w:hAnsi="Times New Roman" w:cs="Times New Roman"/>
          <w:b/>
          <w:sz w:val="24"/>
          <w:szCs w:val="24"/>
        </w:rPr>
      </w:pPr>
      <w:r w:rsidRPr="00D30CE9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F1FEF" w:rsidRPr="00FF1FEF" w:rsidRDefault="00CA3ECE" w:rsidP="00FF1FE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30CE9" w:rsidRPr="00FF1FEF">
        <w:rPr>
          <w:rFonts w:ascii="Times New Roman" w:hAnsi="Times New Roman" w:cs="Times New Roman"/>
          <w:sz w:val="24"/>
          <w:szCs w:val="24"/>
        </w:rPr>
        <w:t>.</w:t>
      </w:r>
      <w:r w:rsidR="00FF1FEF" w:rsidRPr="00FF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Классификация рыб</w:t>
      </w:r>
    </w:p>
    <w:p w:rsidR="00FF1FEF" w:rsidRPr="00D30CE9" w:rsidRDefault="00CA3ECE" w:rsidP="00FF1FE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FF1FEF" w:rsidRPr="00D30CE9">
        <w:rPr>
          <w:rFonts w:ascii="Times New Roman" w:eastAsia="Times New Roman" w:hAnsi="Times New Roman" w:cs="Times New Roman"/>
          <w:bCs/>
          <w:sz w:val="24"/>
          <w:szCs w:val="24"/>
        </w:rPr>
        <w:t>. Строение рыб</w:t>
      </w:r>
    </w:p>
    <w:p w:rsidR="00FF1FEF" w:rsidRDefault="00401BFF" w:rsidP="00FF1FEF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D30CE9" w:rsidRPr="00FF1FEF">
        <w:rPr>
          <w:b w:val="0"/>
          <w:sz w:val="24"/>
          <w:szCs w:val="24"/>
        </w:rPr>
        <w:t>.</w:t>
      </w:r>
      <w:r w:rsidR="00FF1FEF" w:rsidRPr="00FF1FEF">
        <w:rPr>
          <w:b w:val="0"/>
          <w:color w:val="000000"/>
          <w:sz w:val="24"/>
          <w:szCs w:val="24"/>
        </w:rPr>
        <w:t xml:space="preserve"> Основы систематизации и идентификации рыбы и их </w:t>
      </w:r>
      <w:hyperlink r:id="rId5" w:tooltip="Юридическая психология: задачи Задача 1" w:history="1">
        <w:r w:rsidR="00FF1FEF" w:rsidRPr="00FF1FEF">
          <w:rPr>
            <w:rStyle w:val="a3"/>
            <w:b w:val="0"/>
            <w:color w:val="auto"/>
            <w:sz w:val="24"/>
            <w:szCs w:val="24"/>
            <w:u w:val="none"/>
          </w:rPr>
          <w:t>использование при товароведной оценке</w:t>
        </w:r>
      </w:hyperlink>
    </w:p>
    <w:p w:rsidR="00401BFF" w:rsidRPr="00401BFF" w:rsidRDefault="00401BFF" w:rsidP="00401BF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01B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 Массовый состав рыбы. Факторы, влияющие на соотношение съедобных и несъедобных частей. Разделка рыбы</w:t>
      </w:r>
    </w:p>
    <w:p w:rsidR="00401BFF" w:rsidRPr="00401BFF" w:rsidRDefault="00401BFF" w:rsidP="00401BF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1BFF">
        <w:rPr>
          <w:rFonts w:ascii="Times New Roman" w:eastAsia="Times New Roman" w:hAnsi="Times New Roman" w:cs="Times New Roman"/>
          <w:bCs/>
          <w:sz w:val="24"/>
          <w:szCs w:val="24"/>
        </w:rPr>
        <w:t>5. Этапы экспертизы. Организация экспертизы рыбы в районах производства</w:t>
      </w:r>
    </w:p>
    <w:p w:rsidR="00D30CE9" w:rsidRPr="00FF1FEF" w:rsidRDefault="00D30CE9" w:rsidP="00D30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Человечество издавна </w:t>
      </w:r>
      <w:hyperlink r:id="rId6" w:tooltip="Вопрос Фирма – основное звено хозяйствования" w:history="1">
        <w:r w:rsidRPr="00401BF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использует биологические ресурсы пресных водоемов</w:t>
        </w:r>
      </w:hyperlink>
      <w:r w:rsidRPr="00401BFF">
        <w:rPr>
          <w:rFonts w:ascii="Times New Roman" w:hAnsi="Times New Roman" w:cs="Times New Roman"/>
          <w:sz w:val="24"/>
          <w:szCs w:val="24"/>
        </w:rPr>
        <w:t>, морей</w:t>
      </w:r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 и океанов. Высокое содержание в морских продуктах полноценных белков с хорошо сбалансированным для потребления составом незаменимых аминокислот и наличие хорошо усвояемых биологически ценных жиров и витаминов делают эти продукты питательными и полезными.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В настоящее время промысел и обработку и нерыбных объектов моря ведут пять основных 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рыбопроизводственных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 объединений «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Дальрыба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Запрыба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Северрыба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Азчеррыба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Каспрыба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» и др.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Настоящие рыбы – это холоднокровные с непостоянной температурой тела животные, постоянной живущие в воде и передвигающиеся с помощью плавников и дышащие с помощью жабр растворенным в воде кислородом.</w:t>
      </w:r>
    </w:p>
    <w:p w:rsidR="00FF1FEF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0CE9" w:rsidRDefault="00401BF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D30C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D30CE9" w:rsidRPr="00D30C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Классификация рыб: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1. По строению скелета: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-хрящевые (акулы, скаты)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хрящекостные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 (осетровые рыбы)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-костные – все остальные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2. По образу жизни: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а) морские рыбы - постоянно живут и размножаются в морях и океанах. Они делятся на океанические, которые обитают в открытых морях в толще воды (сельдь, скумбрия, сардина, тунец и др.); донные и придонные, обитающие на дне или у дна водоема (треска, камбала, палтус, пикша и др.).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б) проходные рыбы - обитающие в морях, но для нереста заходящие в устье рек (лососевые, осетровые и др.) или, наоборот</w:t>
      </w:r>
      <w:r w:rsidRPr="00401BFF">
        <w:rPr>
          <w:rFonts w:ascii="Times New Roman" w:hAnsi="Times New Roman" w:cs="Times New Roman"/>
          <w:sz w:val="24"/>
          <w:szCs w:val="24"/>
        </w:rPr>
        <w:t>, </w:t>
      </w:r>
      <w:hyperlink r:id="rId7" w:tooltip="Варю около 10 минут в подсоленной воде с растительным маслом" w:history="1">
        <w:r w:rsidRPr="00401BF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живущие в пресной воде</w:t>
        </w:r>
      </w:hyperlink>
      <w:r w:rsidRPr="00401BFF">
        <w:rPr>
          <w:rFonts w:ascii="Times New Roman" w:hAnsi="Times New Roman" w:cs="Times New Roman"/>
          <w:sz w:val="24"/>
          <w:szCs w:val="24"/>
        </w:rPr>
        <w:t xml:space="preserve">, а для </w:t>
      </w:r>
      <w:proofErr w:type="gramStart"/>
      <w:r w:rsidRPr="00401BFF">
        <w:rPr>
          <w:rFonts w:ascii="Times New Roman" w:hAnsi="Times New Roman" w:cs="Times New Roman"/>
          <w:sz w:val="24"/>
          <w:szCs w:val="24"/>
        </w:rPr>
        <w:t>икрометания</w:t>
      </w:r>
      <w:proofErr w:type="gramEnd"/>
      <w:r w:rsidRPr="00401BFF">
        <w:rPr>
          <w:rFonts w:ascii="Times New Roman" w:hAnsi="Times New Roman" w:cs="Times New Roman"/>
          <w:sz w:val="24"/>
          <w:szCs w:val="24"/>
        </w:rPr>
        <w:t xml:space="preserve"> заходящие в моря и океаны (угорь).</w:t>
      </w:r>
      <w:r w:rsidRPr="00D30CE9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в) полупроходные рыбы - обычно обитают в опресненных участках морей, а для нереста и зимовки уходят в верховье рек (судак, лещ, сазан, сом и др.).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г) пресноводные рыбы – постоянно живут и нерестуют в пресных водоемах (щука, стерлядь, форель, карась, налим, толстолобик и др.).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3. Рыбы подразделяются по длине и массе тела: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-крупная рыба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-средняя рыба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-мелкая рыба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Измеряют длину рыбы по прямой линии от вершины рыла до начала средних лучей хвостового плавника. Отдельные виды относят к мелочи 1, 2 и 3 группы, которые не подразделяются ни по длине, ни по массе.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4. По упитанности рыбы бывают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-упитанные</w:t>
      </w:r>
      <w:proofErr w:type="gramStart"/>
      <w:r w:rsidRPr="00D30CE9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Pr="00D30CE9">
        <w:rPr>
          <w:rFonts w:ascii="Times New Roman" w:hAnsi="Times New Roman" w:cs="Times New Roman"/>
          <w:color w:val="000000"/>
          <w:sz w:val="24"/>
          <w:szCs w:val="24"/>
        </w:rPr>
        <w:t>средней упитанности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-тощие 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5. Рыбы подразделяются по времени вылова: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 весеннего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-весенне-летнего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-летнего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-летне-осеннего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lastRenderedPageBreak/>
        <w:t>-зимнего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6. По половой принадлежности: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-самец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-самка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7. По возрасту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Возраст рыб определяют по количеству годовых колец на чешуе и районам добычи.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8. По физиологическому состоянию - рыбы питающиеся, жирующие, нагульные, преднерестовые, отнерестившиеся;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>9. По</w:t>
      </w:r>
      <w:r w:rsidRPr="00401BFF">
        <w:rPr>
          <w:rFonts w:ascii="Times New Roman" w:hAnsi="Times New Roman" w:cs="Times New Roman"/>
          <w:sz w:val="24"/>
          <w:szCs w:val="24"/>
        </w:rPr>
        <w:t> </w:t>
      </w:r>
      <w:hyperlink r:id="rId8" w:tooltip="Содержание Введение Питание и здоровье 1 Требования и правила питания 2 Влияние ожирения на здоровье 3 Принципы поддержания оптимального веса тела Заключение Список использованной литературы Введение" w:history="1">
        <w:r w:rsidRPr="00401BF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характеру питания - хищные</w:t>
        </w:r>
      </w:hyperlink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плантоноядные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бентосоядные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; 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10. По содержанию жира - тощая – 2% жира, 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среднежирная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 – 2-8%, жирная до 15%, особо жирная более 15% жира.</w:t>
      </w:r>
    </w:p>
    <w:p w:rsidR="00FF1FEF" w:rsidRDefault="00D30CE9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CE9">
        <w:rPr>
          <w:rFonts w:ascii="Times New Roman" w:hAnsi="Times New Roman" w:cs="Times New Roman"/>
          <w:color w:val="000000"/>
          <w:sz w:val="24"/>
          <w:szCs w:val="24"/>
        </w:rPr>
        <w:t xml:space="preserve">11. По содержанию белка делятся: с низким 13-16% (мойва, минога, </w:t>
      </w:r>
      <w:proofErr w:type="spellStart"/>
      <w:r w:rsidRPr="00D30CE9">
        <w:rPr>
          <w:rFonts w:ascii="Times New Roman" w:hAnsi="Times New Roman" w:cs="Times New Roman"/>
          <w:color w:val="000000"/>
          <w:sz w:val="24"/>
          <w:szCs w:val="24"/>
        </w:rPr>
        <w:t>макрурус</w:t>
      </w:r>
      <w:proofErr w:type="spellEnd"/>
      <w:r w:rsidRPr="00D30CE9">
        <w:rPr>
          <w:rFonts w:ascii="Times New Roman" w:hAnsi="Times New Roman" w:cs="Times New Roman"/>
          <w:color w:val="000000"/>
          <w:sz w:val="24"/>
          <w:szCs w:val="24"/>
        </w:rPr>
        <w:t>), средним 17-20% (салака, сардина севрюга, сельдь, хариус, щука и др.) и высоким содержанием белка. 21-23% (кета тунец горбуша).</w:t>
      </w:r>
    </w:p>
    <w:p w:rsidR="00D30CE9" w:rsidRDefault="00D30CE9" w:rsidP="00D30C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30CE9" w:rsidRPr="00D30CE9" w:rsidRDefault="00401BFF" w:rsidP="00FF1FEF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D30CE9" w:rsidRPr="00D30CE9">
        <w:rPr>
          <w:rFonts w:ascii="Times New Roman" w:eastAsia="Times New Roman" w:hAnsi="Times New Roman" w:cs="Times New Roman"/>
          <w:b/>
          <w:bCs/>
          <w:sz w:val="24"/>
          <w:szCs w:val="24"/>
        </w:rPr>
        <w:t>. Строение рыб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Особенности </w:t>
      </w:r>
      <w:r w:rsidRPr="00401BFF">
        <w:rPr>
          <w:rFonts w:ascii="Times New Roman" w:eastAsia="Times New Roman" w:hAnsi="Times New Roman" w:cs="Times New Roman"/>
          <w:bCs/>
          <w:sz w:val="24"/>
          <w:szCs w:val="24"/>
        </w:rPr>
        <w:t>строения</w:t>
      </w:r>
      <w:r w:rsidRPr="00FF1FEF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рыб обусловлено обитанием их в воде. У </w:t>
      </w:r>
      <w:hyperlink r:id="rId9" w:tooltip="1. Основные виды аквариумных рыб Отряд сельдеобразные (Clupeiformes)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большинства рыб тело удлиненное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, веретенообразной или стреловидной обтекаемой формы, слегка сжатое с боков. </w:t>
      </w:r>
      <w:proofErr w:type="gramStart"/>
      <w:r w:rsidRPr="00FF1FEF">
        <w:rPr>
          <w:rFonts w:ascii="Times New Roman" w:eastAsia="Times New Roman" w:hAnsi="Times New Roman" w:cs="Times New Roman"/>
          <w:sz w:val="24"/>
          <w:szCs w:val="24"/>
        </w:rPr>
        <w:t>Встречаются рыбы с плоской формой тела (камбала, палтус), змеевидной (угорь, минога), лентовидной (сабля-рыба) или неопределенной (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мероу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>, солнечник).</w:t>
      </w:r>
      <w:proofErr w:type="gram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Тело рыбы состоит из трех основных частей – головы, туловища и хвоста, которые плавно переходят одна в другую.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Голова –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эта часть тела рыбы от вершины рыла до конца жаберной крышки.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Туловищем –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считается участок тела от головы до начала анального плавника или анального отверстия. Остальной участок рыбы составляет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хвостовая часть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. С учетом пищевой ценности различных частей тела в торговле у некоторых рыб различают голову,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приголовок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>, тело, нарост и хвостовой плавник. </w:t>
      </w:r>
      <w:proofErr w:type="spellStart"/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Приголовок</w:t>
      </w:r>
      <w:proofErr w:type="spellEnd"/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это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часть туловища, находящаяся между задним краем жаберной крышки и задним краем основания грудного плавника.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Телом 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считается часть туловища от конца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приголовка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до начала основания анального плавника у осетровых и до конца анального плавника у других рыб.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Нарост 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– это часть тела до начала средних лучей хвостового плавника. 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Форма головы рыб также различна. У одних рыб голова сильно вытянута с мечевидным рылом; у других – конически-заостренная, либо слегка </w:t>
      </w:r>
      <w:proofErr w:type="gramStart"/>
      <w:r w:rsidRPr="00FF1FEF">
        <w:rPr>
          <w:rFonts w:ascii="Times New Roman" w:eastAsia="Times New Roman" w:hAnsi="Times New Roman" w:cs="Times New Roman"/>
          <w:sz w:val="24"/>
          <w:szCs w:val="24"/>
        </w:rPr>
        <w:t>сжатое</w:t>
      </w:r>
      <w:proofErr w:type="gram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с боков или сверху вниз; у третьих – закругленное с боков. Различно и расположение рта на голове рыбы. </w:t>
      </w:r>
      <w:hyperlink r:id="rId10" w:tooltip="Кровли скатных крыш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Различают рот верхний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>, когда нижняя челюсть длиннее верхней челюсти; нижний – расположенный на нижней стороне головы; и конечный, когда челюсти имеют одинаковую длину. На голове рыбы находятся жабры, состоящие из четырех- пяти жаберных дуг.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На теле рыбы имеются плавники, которые служат органами движения и удержания в воде тело рыбы в определенном положении. Они бывают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парными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не парными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жесткими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и </w:t>
      </w:r>
      <w:proofErr w:type="spellStart"/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мягкими.</w:t>
      </w:r>
      <w:proofErr w:type="spellEnd"/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Поверхность тела рыбы покрыта кожей состоящей из двух слоев: верхнего –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эпидермиса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и нижнего –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кориума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. Кожа большинства промысловых рыб покрыта чешуей. У костных рыб чешуя в виде тонких, округлых и упругих пластинок, в состав которых входят неполноценный белок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проколлаген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и особое белковое вещество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ихтилепидин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>, нерастворимый в воде даже при кипячении. Чешуя бывает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циклоидной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– пластинки без зазубрин по краям (карповые, сельдевые) и </w:t>
      </w:r>
      <w:proofErr w:type="spellStart"/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ктеноидной</w:t>
      </w:r>
      <w:proofErr w:type="spellEnd"/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– пластинки с зубчатыми краями (окуневые). У осетровых рыб </w:t>
      </w:r>
      <w:hyperlink r:id="rId11" w:tooltip="Лекция №1 Вводная Дисциплина «Технология производства большегрузных транспортных средств»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чешуя ганоидная в виде ромбических толстых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>, крепких пластинок, образующих сплошной плотный панцирь, в состав которого входит очень твердое вещество – ганоин. Кроме чешуи на теле осетровых имеется пять рядов острых гребневидных костных образований –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жучек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. У акул чешуя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плакоидная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в виде твердый ромбовидных пластин с острым и прочным щипом, в состав которых входит дентин, а острие шипа покрыто эмалью.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У большинства рыб по обеим сторонам вдоль тела, </w:t>
      </w:r>
      <w:hyperlink r:id="rId12" w:tooltip="Экономика Нидерландов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проходит боковая линия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>, в виде сплошной или прерывистой полоски, служащая органом осязания и позволяющая ориентироваться рыбе в воде.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Основой тела рыбы является скелет. Он состоит из осевого скелета, т.е. позвоночника, скелета головы и скелета плавников. 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Осевой скелет –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 у осетровых и миног образован хордой, не разделанной на части. Хорда – это эластичный стержень с крепкой наружной оболочкой, внутри которого находится студенистое вещество. Череп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хрящекостный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Скелет головы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– костный и состоит из черепа, челюстных и других костей и жаберных крышек. К костям скелета прикреплены волокнистыми связками и сухожилиями различные группы мышц: мышцы туловища, головы и плавников.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Мышцы </w:t>
      </w:r>
      <w:hyperlink r:id="rId13" w:tooltip="Асеан ассоциация стран Юго-Восточной Азии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туловища являются наиболее развитыми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>, и составляют основную съедобную часть рыбы. Они расположены по обе стороны от позвоночника и состоят из двух спинных и двух брюшных мышц, разделенных перегородками плотной соединительной ткани.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F1FEF">
        <w:rPr>
          <w:rFonts w:ascii="Times New Roman" w:eastAsia="Times New Roman" w:hAnsi="Times New Roman" w:cs="Times New Roman"/>
          <w:sz w:val="24"/>
          <w:szCs w:val="24"/>
        </w:rPr>
        <w:t>Тело рыбы формируется из </w:t>
      </w:r>
      <w:r w:rsidRPr="00FF1FEF">
        <w:rPr>
          <w:rFonts w:ascii="Times New Roman" w:eastAsia="Times New Roman" w:hAnsi="Times New Roman" w:cs="Times New Roman"/>
          <w:i/>
          <w:iCs/>
          <w:sz w:val="24"/>
          <w:szCs w:val="24"/>
        </w:rPr>
        <w:t>мышечной, костной, соединительной и жировой</w:t>
      </w:r>
      <w:r w:rsidRPr="00FF1FEF">
        <w:rPr>
          <w:rFonts w:ascii="Times New Roman" w:eastAsia="Times New Roman" w:hAnsi="Times New Roman" w:cs="Times New Roman"/>
          <w:sz w:val="24"/>
          <w:szCs w:val="24"/>
        </w:rPr>
        <w:t> тканей.</w:t>
      </w:r>
      <w:proofErr w:type="gram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Соединительная ткань рыб в основном рыхлая. Она представляет собой тончащие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коллагеновые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и в меньшей мере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эластиновые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волокна, заполняющие промежутки между тканями и органами тела. Эта ткань участвует в образовании жировой и мышечной ткани, сухожилий, кожи, слизистых оболочек. Незначительное количество в рыбе соединительной ткани, </w:t>
      </w:r>
      <w:hyperlink r:id="rId14" w:tooltip="Контрольная работа по дисциплине макроэкономика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которой приблизительно в пять раз меньше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>, чем в мясе убойных животных, а также особенности ее строения и состава делают рыбную пищу нежной, сочной, легко усвояемой.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Пищевая вкусовая ценность рыбы во многом зависит от степени развития жировой ткани, которая представляет собой ячейки, образованные соединительнотканными белками и заполнены жиром. </w:t>
      </w:r>
      <w:proofErr w:type="gramStart"/>
      <w:r w:rsidRPr="00FF1FEF">
        <w:rPr>
          <w:rFonts w:ascii="Times New Roman" w:eastAsia="Times New Roman" w:hAnsi="Times New Roman" w:cs="Times New Roman"/>
          <w:sz w:val="24"/>
          <w:szCs w:val="24"/>
        </w:rPr>
        <w:t>Распределение жировой ткани зависит от вида рыб: у одних она развита под кожей (сельдевые), у других в толще мышц (осетровые), у третьих в некоторых внутренних органах (тресковые).</w:t>
      </w:r>
      <w:proofErr w:type="gram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Туловищные мышцы вместе с соединительной и жировой тканями образуют в основном - «мясо рыбы».</w:t>
      </w:r>
    </w:p>
    <w:p w:rsidR="00D30CE9" w:rsidRPr="00FF1FEF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>К внутренним органам рыб относят: пищеварительную кровеносную систему, печень, сердце, плавательный пузырь, почки и половые органы – гонады.</w:t>
      </w:r>
    </w:p>
    <w:p w:rsidR="00D30CE9" w:rsidRDefault="00D30CE9" w:rsidP="00FF1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У многих рыб у основания кишечника имеются слепые отростки – </w:t>
      </w:r>
      <w:proofErr w:type="spellStart"/>
      <w:r w:rsidRPr="00FF1FEF">
        <w:rPr>
          <w:rFonts w:ascii="Times New Roman" w:eastAsia="Times New Roman" w:hAnsi="Times New Roman" w:cs="Times New Roman"/>
          <w:sz w:val="24"/>
          <w:szCs w:val="24"/>
        </w:rPr>
        <w:t>пилорические</w:t>
      </w:r>
      <w:proofErr w:type="spell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придатка, служащие </w:t>
      </w:r>
      <w:hyperlink r:id="rId15" w:tooltip="4. Государственное управление" w:history="1">
        <w:r w:rsidRPr="00FF1FEF">
          <w:rPr>
            <w:rFonts w:ascii="Times New Roman" w:eastAsia="Times New Roman" w:hAnsi="Times New Roman" w:cs="Times New Roman"/>
            <w:sz w:val="24"/>
            <w:szCs w:val="24"/>
          </w:rPr>
          <w:t>дополнительными органами переваривания пищи</w:t>
        </w:r>
      </w:hyperlink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FF1FEF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FF1FEF">
        <w:rPr>
          <w:rFonts w:ascii="Times New Roman" w:eastAsia="Times New Roman" w:hAnsi="Times New Roman" w:cs="Times New Roman"/>
          <w:sz w:val="24"/>
          <w:szCs w:val="24"/>
        </w:rPr>
        <w:t xml:space="preserve"> следовательно, очень богатые ферментами (лососевые, скумбриевые, сельдевые).</w:t>
      </w:r>
    </w:p>
    <w:p w:rsidR="00FF1FEF" w:rsidRDefault="00FF1FEF" w:rsidP="00FF1FEF">
      <w:pPr>
        <w:pStyle w:val="2"/>
        <w:spacing w:before="0" w:beforeAutospacing="0" w:after="0" w:afterAutospacing="0"/>
        <w:ind w:firstLine="567"/>
        <w:rPr>
          <w:color w:val="000000"/>
          <w:sz w:val="24"/>
          <w:szCs w:val="24"/>
        </w:rPr>
      </w:pPr>
    </w:p>
    <w:p w:rsidR="00FF1FEF" w:rsidRPr="00FF1FEF" w:rsidRDefault="00401BFF" w:rsidP="00FF1FEF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FF1FEF" w:rsidRPr="00FF1FEF">
        <w:rPr>
          <w:color w:val="000000"/>
          <w:sz w:val="24"/>
          <w:szCs w:val="24"/>
        </w:rPr>
        <w:t>. Основы систематизации и идентификации рыбы и их </w:t>
      </w:r>
      <w:hyperlink r:id="rId16" w:tooltip="Юридическая психология: задачи Задача 1" w:history="1">
        <w:r w:rsidR="00FF1FEF" w:rsidRPr="00FF1FEF">
          <w:rPr>
            <w:rStyle w:val="a3"/>
            <w:color w:val="auto"/>
            <w:sz w:val="24"/>
            <w:szCs w:val="24"/>
            <w:u w:val="none"/>
          </w:rPr>
          <w:t>использование при товароведной оценке</w:t>
        </w:r>
      </w:hyperlink>
    </w:p>
    <w:p w:rsidR="00FF1FEF" w:rsidRPr="00FF1FEF" w:rsidRDefault="00FF1FEF" w:rsidP="00FF1FE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>При идентификации используют систематические признаки внешней организации рыб и рыбообразных, в том числе:</w:t>
      </w:r>
    </w:p>
    <w:p w:rsidR="00FF1FEF" w:rsidRPr="00FF1FEF" w:rsidRDefault="00FF1FEF" w:rsidP="00FF1F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 и окраска тела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 (веретенообразная, плоская,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торпедообразная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>, стреловидная, змеевидная и др.);</w:t>
      </w:r>
    </w:p>
    <w:p w:rsidR="00FF1FEF" w:rsidRPr="00FF1FEF" w:rsidRDefault="00FF1FEF" w:rsidP="00FF1F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характер кожного покрова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 (чешуйчатые рыбы или без чешуи);</w:t>
      </w:r>
    </w:p>
    <w:p w:rsidR="00FF1FEF" w:rsidRPr="00FF1FEF" w:rsidRDefault="00FF1FEF" w:rsidP="00FF1F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 чешуи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 (циклоидная, ганоидная,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ктеноидная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плакоидная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FF1FEF" w:rsidRPr="00FF1FEF" w:rsidRDefault="00FF1FEF" w:rsidP="00FF1F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форма, количество и расположение плавников; наличие или отсутствие жирового плавника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FF1FEF" w:rsidRP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>При идентификации семейства обращают особое внимание на форму и окраску тела, расположение глаз, плавников, характер кожного или чешуйчатого покрова, вид чешуи, форму и размеры головы, положение рта</w:t>
      </w:r>
      <w:r w:rsidRPr="00CA3ECE">
        <w:rPr>
          <w:rFonts w:ascii="Times New Roman" w:hAnsi="Times New Roman" w:cs="Times New Roman"/>
          <w:sz w:val="24"/>
          <w:szCs w:val="24"/>
        </w:rPr>
        <w:t>, </w:t>
      </w:r>
      <w:hyperlink r:id="rId17" w:tooltip="Храм Посейдона, 5 век до н э. Классический храм Зевса был заложен в 52 олимпиаду элейцом Либоном. 472-456 г. До н э" w:history="1">
        <w:r w:rsidRPr="00CA3EC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усиков около рта</w:t>
        </w:r>
      </w:hyperlink>
      <w:r w:rsidRPr="00CA3ECE">
        <w:rPr>
          <w:rFonts w:ascii="Times New Roman" w:hAnsi="Times New Roman" w:cs="Times New Roman"/>
          <w:sz w:val="24"/>
          <w:szCs w:val="24"/>
        </w:rPr>
        <w:t>, наличие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 и форму боковой линии, количество позвонков и другие признаки.</w:t>
      </w:r>
    </w:p>
    <w:p w:rsidR="00FF1FEF" w:rsidRPr="00FF1FEF" w:rsidRDefault="00FF1FEF" w:rsidP="00FF1FEF">
      <w:pPr>
        <w:pStyle w:val="3"/>
        <w:spacing w:before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сновные промысловые семейства рыб по анатомическим признакам.</w:t>
      </w:r>
    </w:p>
    <w:p w:rsidR="00FF1FEF" w:rsidRPr="00FF1FEF" w:rsidRDefault="00FF1FEF" w:rsidP="00FF1FEF">
      <w:pPr>
        <w:pStyle w:val="3"/>
        <w:spacing w:before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Семейство </w:t>
      </w:r>
      <w:proofErr w:type="gram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осетровых</w:t>
      </w:r>
      <w:proofErr w:type="gramEnd"/>
    </w:p>
    <w:p w:rsid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Осетровые имеют удлиненное веретенообразное тело, покрытое пятью рядами костных образований-жучек: двумя брюшными, двумя боковыми и одним спинным между которыми рассеяны мелкие костные пластины. Рыло удлиненное, коническое или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лопатовидное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. Рот поперечный, нижний, на нижней стороне рыло четыре усика. Хвостовой плавник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неравнополостный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, скелет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хрящекостный.</w:t>
      </w:r>
      <w:proofErr w:type="spellEnd"/>
    </w:p>
    <w:p w:rsid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Мясо осетровых рыб белое с прослойками межмышечного жира, характеризуется превосходными вкусовыми и пищевыми свойствами. Икра осетровых рыб является исключительно ценным пищевым сырьем. Спинная хорда используется для получения визиги. Выход съедобной части около 85%. В реализацию осетровые рыбы поступают, как правило, в мороженом виде - </w:t>
      </w:r>
      <w:proofErr w:type="gram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потрошеными</w:t>
      </w:r>
      <w:proofErr w:type="gramEnd"/>
      <w:r w:rsidRPr="00FF1FE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>Применяются рыбы для </w:t>
      </w:r>
      <w:hyperlink r:id="rId18" w:tooltip="Тесты и контрольные работы для текущего контроля знаний тест 1 «кислотно- основное титрование» вопрос" w:history="1">
        <w:r w:rsidRPr="00CA3EC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приготовления в основном вяленых и копченых балыков</w:t>
        </w:r>
      </w:hyperlink>
      <w:r w:rsidRPr="00CA3ECE">
        <w:rPr>
          <w:rFonts w:ascii="Times New Roman" w:hAnsi="Times New Roman" w:cs="Times New Roman"/>
          <w:sz w:val="24"/>
          <w:szCs w:val="24"/>
        </w:rPr>
        <w:t>, изделий горячего копчения, натуральных рыбных консервов, икорных товаров, а в кулинарии для ухи,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 супов (из голов и хрящей), заливных и отварных блюд, начинок для пирогов, кулебяк, расстегаев (из визиги).</w:t>
      </w:r>
    </w:p>
    <w:p w:rsid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>К промысловым осетровым рыбам относят два рода: род белуги и род осетра.</w:t>
      </w:r>
    </w:p>
    <w:p w:rsid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Род белуги 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 двумя видами – белугой и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калугой.</w:t>
      </w:r>
      <w:proofErr w:type="spellEnd"/>
    </w:p>
    <w:p w:rsid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Род </w:t>
      </w:r>
      <w:proofErr w:type="gramStart"/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осетровых</w:t>
      </w:r>
      <w:proofErr w:type="gramEnd"/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 представлен несколькими видами, в том числе осетром русским и сибирским, шипом, севрюгой, стерлядью,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бестером.</w:t>
      </w:r>
      <w:proofErr w:type="spellEnd"/>
    </w:p>
    <w:p w:rsidR="00FF1FEF" w:rsidRPr="00FF1FEF" w:rsidRDefault="00FF1FEF" w:rsidP="00FF1FE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Семейство </w:t>
      </w:r>
      <w:proofErr w:type="gram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лососевых</w:t>
      </w:r>
      <w:proofErr w:type="gramEnd"/>
    </w:p>
    <w:p w:rsidR="00FF1FEF" w:rsidRPr="00CA3ECE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1FEF">
        <w:rPr>
          <w:rFonts w:ascii="Times New Roman" w:hAnsi="Times New Roman" w:cs="Times New Roman"/>
          <w:color w:val="000000"/>
          <w:sz w:val="24"/>
          <w:szCs w:val="24"/>
        </w:rPr>
        <w:t>У </w:t>
      </w:r>
      <w:hyperlink r:id="rId19" w:tooltip="1. Основные виды аквариумных рыб Отряд сельдеобразные (Clupeiformes)" w:history="1">
        <w:r w:rsidRPr="00CA3EC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лососевых рыб тело несколько сжато с боков</w:t>
        </w:r>
      </w:hyperlink>
      <w:r w:rsidRPr="00CA3ECE">
        <w:rPr>
          <w:rFonts w:ascii="Times New Roman" w:hAnsi="Times New Roman" w:cs="Times New Roman"/>
          <w:sz w:val="24"/>
          <w:szCs w:val="24"/>
        </w:rPr>
        <w:t>, покрыто мелкой, плотно - прилегающей чешуей, голова голая, боковая линия полная. Спинных плавников два: первый – лучистый, второй – мягкий жировой, расположенный над анальным плавником. Мясо лососевых рыб очень нежное, жирное, превосходного вкуса, почти не имеет межмышечных костей.</w:t>
      </w:r>
    </w:p>
    <w:p w:rsidR="00FF1FEF" w:rsidRPr="00CA3ECE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ECE">
        <w:rPr>
          <w:rFonts w:ascii="Times New Roman" w:hAnsi="Times New Roman" w:cs="Times New Roman"/>
          <w:sz w:val="24"/>
          <w:szCs w:val="24"/>
        </w:rPr>
        <w:t xml:space="preserve">Из рыб семейства лососевых приготавливают </w:t>
      </w:r>
      <w:proofErr w:type="spellStart"/>
      <w:r w:rsidRPr="00CA3ECE">
        <w:rPr>
          <w:rFonts w:ascii="Times New Roman" w:hAnsi="Times New Roman" w:cs="Times New Roman"/>
          <w:sz w:val="24"/>
          <w:szCs w:val="24"/>
        </w:rPr>
        <w:t>высокачественные</w:t>
      </w:r>
      <w:proofErr w:type="spellEnd"/>
      <w:r w:rsidRPr="00CA3ECE">
        <w:rPr>
          <w:rFonts w:ascii="Times New Roman" w:hAnsi="Times New Roman" w:cs="Times New Roman"/>
          <w:sz w:val="24"/>
          <w:szCs w:val="24"/>
        </w:rPr>
        <w:t xml:space="preserve"> рыбные гастрономические товары: икру, слабосоленую и копченую рыбу, балычные изделия; консервы (в основном натуральные). В кулинарии их используют для приготовления холодных закусок, разнообразных первых и вторых блюд. Характерной особенностью большинства лососевых рыб является их способность созревать при посоле.</w:t>
      </w:r>
    </w:p>
    <w:p w:rsidR="00FF1FEF" w:rsidRPr="00CA3ECE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3ECE">
        <w:rPr>
          <w:rFonts w:ascii="Times New Roman" w:hAnsi="Times New Roman" w:cs="Times New Roman"/>
          <w:sz w:val="24"/>
          <w:szCs w:val="24"/>
        </w:rPr>
        <w:t>Семейство лососевых, обитающее в наших водах, представлено несколькими родами.</w:t>
      </w:r>
      <w:proofErr w:type="gramEnd"/>
    </w:p>
    <w:p w:rsidR="00FF1FEF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hAnsi="Times New Roman" w:cs="Times New Roman"/>
          <w:b/>
          <w:bCs/>
          <w:sz w:val="24"/>
          <w:szCs w:val="24"/>
        </w:rPr>
        <w:t>К роду тихоокеанских лососей </w:t>
      </w:r>
      <w:r w:rsidRPr="00CA3ECE">
        <w:rPr>
          <w:rFonts w:ascii="Times New Roman" w:hAnsi="Times New Roman" w:cs="Times New Roman"/>
          <w:sz w:val="24"/>
          <w:szCs w:val="24"/>
        </w:rPr>
        <w:t>относятся </w:t>
      </w:r>
      <w:r w:rsidRPr="00CA3ECE">
        <w:rPr>
          <w:rFonts w:ascii="Times New Roman" w:hAnsi="Times New Roman" w:cs="Times New Roman"/>
          <w:i/>
          <w:iCs/>
          <w:sz w:val="24"/>
          <w:szCs w:val="24"/>
        </w:rPr>
        <w:t xml:space="preserve">кета, горбуша, чавыча, нерка, </w:t>
      </w:r>
      <w:proofErr w:type="spellStart"/>
      <w:r w:rsidRPr="00CA3ECE">
        <w:rPr>
          <w:rFonts w:ascii="Times New Roman" w:hAnsi="Times New Roman" w:cs="Times New Roman"/>
          <w:i/>
          <w:iCs/>
          <w:sz w:val="24"/>
          <w:szCs w:val="24"/>
        </w:rPr>
        <w:t>кижуч</w:t>
      </w:r>
      <w:proofErr w:type="spellEnd"/>
      <w:r w:rsidRPr="00CA3ECE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CA3ECE">
        <w:rPr>
          <w:rFonts w:ascii="Times New Roman" w:hAnsi="Times New Roman" w:cs="Times New Roman"/>
          <w:i/>
          <w:iCs/>
          <w:sz w:val="24"/>
          <w:szCs w:val="24"/>
        </w:rPr>
        <w:t>сима</w:t>
      </w:r>
      <w:proofErr w:type="spellEnd"/>
      <w:r w:rsidRPr="00CA3ECE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CA3ECE">
        <w:rPr>
          <w:rFonts w:ascii="Times New Roman" w:hAnsi="Times New Roman" w:cs="Times New Roman"/>
          <w:sz w:val="24"/>
          <w:szCs w:val="24"/>
        </w:rPr>
        <w:t> Это проходные рыбы, живущие в </w:t>
      </w:r>
      <w:hyperlink r:id="rId20" w:tooltip="Лопасня, который,в свою очередь, сформировался на базе сёл Бадеево,Зачатье и Садки. Население — 69 028[1]чел. (2015) География" w:history="1">
        <w:r w:rsidRPr="00CA3EC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морях и входящие на нерест в реки</w:t>
        </w:r>
      </w:hyperlink>
      <w:r w:rsidRPr="00CA3ECE">
        <w:rPr>
          <w:rFonts w:ascii="Times New Roman" w:hAnsi="Times New Roman" w:cs="Times New Roman"/>
          <w:sz w:val="24"/>
          <w:szCs w:val="24"/>
        </w:rPr>
        <w:t>, которые впадают в Тихий океан. В анальном плавнике от 10 до 16 ветвистых лучей. Все тихоокеанские лососи мечут икру лишь раз в жизни, осенью, погибая после нереста. Во время миграции по рекам лососи не питаются и сильно худеют. У них появляется брачный наряд: тело уплощается, чешуя врастает в кожу и теряет блеск, челюсти искривляются, на спине вырастает горб, серебристая окраска исчезает, и на теле появляются пятна малинового или лилово-красного цвета. </w:t>
      </w:r>
      <w:hyperlink r:id="rId21" w:tooltip="Экзаменационные вопросы по анатомии животных для i-го курса по специальности 111900. 62 «Ветсанэкспертиза»" w:history="1">
        <w:r w:rsidRPr="00CA3EC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Мясо становится тощим</w:t>
        </w:r>
      </w:hyperlink>
      <w:r w:rsidRPr="00CA3ECE">
        <w:rPr>
          <w:rFonts w:ascii="Times New Roman" w:hAnsi="Times New Roman" w:cs="Times New Roman"/>
          <w:sz w:val="24"/>
          <w:szCs w:val="24"/>
        </w:rPr>
        <w:t>,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 бледным, водянистым и дряблым.</w:t>
      </w:r>
    </w:p>
    <w:p w:rsidR="00FF1FEF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роду благородных лососей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 относят </w:t>
      </w:r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благородный лосось (семга), озерный лосось, кумжа, каспийский лосось, форели. 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Они отличаются от тихоокеанских лососей более коротким анальным плавником, содержащим всего 7-10 ветвистых лучей. Во время нереста рыбы приобретают брачный наряд, но не погибают после первого нереста.</w:t>
      </w:r>
    </w:p>
    <w:p w:rsidR="00FF1FEF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 белорыбицы и нельмы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 представлен </w:t>
      </w:r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белорыбицей и нельмой.</w:t>
      </w:r>
    </w:p>
    <w:p w:rsidR="00FF1FEF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 сиговых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 имеет меньше, чем у других лососевых, рот; более крупную серебристую чешую без пятен. К ним относятся </w:t>
      </w:r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европейская ряпушка, сибирская ряпушка (обская сельдь), тугун (</w:t>
      </w:r>
      <w:proofErr w:type="spellStart"/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сосвинская</w:t>
      </w:r>
      <w:proofErr w:type="spellEnd"/>
      <w:r w:rsidRPr="00FF1FE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сельдь), омуль, пелядь, сиг и др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FF1FEF" w:rsidRDefault="00FF1FEF" w:rsidP="00FF1FE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 гольцов </w:t>
      </w:r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 проходными и пресноводными формами, населяющими водоемы бассейнов Северной Атлантики, Северного Ледовитого и северной части Тихого океанов. К ним относятся гольцы,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малама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1FEF">
        <w:rPr>
          <w:rFonts w:ascii="Times New Roman" w:hAnsi="Times New Roman" w:cs="Times New Roman"/>
          <w:color w:val="000000"/>
          <w:sz w:val="24"/>
          <w:szCs w:val="24"/>
        </w:rPr>
        <w:t>кунджа</w:t>
      </w:r>
      <w:proofErr w:type="spellEnd"/>
      <w:r w:rsidRPr="00FF1FEF">
        <w:rPr>
          <w:rFonts w:ascii="Times New Roman" w:hAnsi="Times New Roman" w:cs="Times New Roman"/>
          <w:color w:val="000000"/>
          <w:sz w:val="24"/>
          <w:szCs w:val="24"/>
        </w:rPr>
        <w:t>, палия. Промысловое значение их невелико. Мясо гольцов нежное и жирное (до 11% жира), отличаются высокими вкусовыми свойствами. Остальные рыбы во вкусовом и пищевом отношении менее ценны</w:t>
      </w:r>
    </w:p>
    <w:p w:rsidR="00401BFF" w:rsidRDefault="00401BFF" w:rsidP="00CA3EC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FF1FEF" w:rsidRPr="00CA3ECE" w:rsidRDefault="00401BFF" w:rsidP="00CA3EC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401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FF1FEF"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Массовый состав рыбы. Факторы, влияющие на соотношение съедобных и несъедобных частей. Разделка рыбы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Массовый состав рыбы – это соотношение массы отдельных частей ее </w:t>
      </w:r>
      <w:hyperlink r:id="rId22" w:tooltip="Перечень вопросов к экзамену с базовыми вопросами дисциплины Морфология (фзта)" w:history="1">
        <w:r w:rsidRPr="00CA3ECE">
          <w:rPr>
            <w:rFonts w:ascii="Times New Roman" w:eastAsia="Times New Roman" w:hAnsi="Times New Roman" w:cs="Times New Roman"/>
            <w:sz w:val="24"/>
            <w:szCs w:val="24"/>
          </w:rPr>
          <w:t>тела и органов к массе целой рыбы</w:t>
        </w:r>
      </w:hyperlink>
      <w:r w:rsidRPr="00CA3ECE">
        <w:rPr>
          <w:rFonts w:ascii="Times New Roman" w:eastAsia="Times New Roman" w:hAnsi="Times New Roman" w:cs="Times New Roman"/>
          <w:sz w:val="24"/>
          <w:szCs w:val="24"/>
        </w:rPr>
        <w:t>, выраженное в процентах. Знание состава рыбы позволяет наиболее рационально использовать различные части и органы, так как не все они пригодны в пищу.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В связи с этим все части рыбы и ее органы принято делить </w:t>
      </w:r>
      <w:proofErr w:type="gramStart"/>
      <w:r w:rsidRPr="00CA3EC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A3EC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A3ECE">
        <w:rPr>
          <w:rFonts w:ascii="Times New Roman" w:eastAsia="Times New Roman" w:hAnsi="Times New Roman" w:cs="Times New Roman"/>
          <w:i/>
          <w:iCs/>
          <w:sz w:val="24"/>
          <w:szCs w:val="24"/>
        </w:rPr>
        <w:t>съедобные и несъедобные.</w:t>
      </w:r>
      <w:r w:rsidRPr="00CA3ECE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К с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ъ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о б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м частям относят мясо, а также молоки, икру и печень некоторых рыб, к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е с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ъ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о б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3ECE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м – голову, кости плавники, кожу, чешую, пищеварительных тракт, плавательный пузырь, почки, сердце, жабры.</w:t>
      </w:r>
      <w:proofErr w:type="gram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Внутренние органы микробного характера, поэтому их удаляют при разделке во избежание порчи рыбы.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Соотношение между съедобными и несъедобными частями зависит от вида рыбы, ее пола, времени вылова, способа разделки. Выход съедобных частей и их пищеварительная ценность зависят также от возраста. Как правило, чем моложе и мельче рыба. Тем она менее ценная по сравнению </w:t>
      </w:r>
      <w:proofErr w:type="gramStart"/>
      <w:r w:rsidRPr="00CA3ECE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взрослой рыбой. В такой рыбе меньше выход съедобных частей, меньше жира, больше влаги. Однако пищевая ценность отдельных видов рыб, например щуки, белуги, наваги, кефали и некоторых других наоборот снижается с возрастом.</w:t>
      </w:r>
    </w:p>
    <w:p w:rsid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>При технологической обработке крупную рыбу подвергают разделке. При </w:t>
      </w:r>
      <w:hyperlink r:id="rId23" w:tooltip="Скажу об этом. В ответ на просьбу передать информацию отсутствующему коллеге необходимо—написать записку и положить на его стол" w:history="1">
        <w:r w:rsidRPr="00CA3ECE">
          <w:rPr>
            <w:rFonts w:ascii="Times New Roman" w:eastAsia="Times New Roman" w:hAnsi="Times New Roman" w:cs="Times New Roman"/>
            <w:sz w:val="24"/>
            <w:szCs w:val="24"/>
          </w:rPr>
          <w:t>этом удаляют скоропортящиеся несъедобные</w:t>
        </w:r>
      </w:hyperlink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, а в ряде случаев ядовитые и малоценные в пищевом отношении части и органы рыбы, отделяют ценные органы </w:t>
      </w:r>
      <w:proofErr w:type="gramStart"/>
      <w:r w:rsidRPr="00CA3EC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A3ECE">
        <w:rPr>
          <w:rFonts w:ascii="Times New Roman" w:eastAsia="Times New Roman" w:hAnsi="Times New Roman" w:cs="Times New Roman"/>
          <w:sz w:val="24"/>
          <w:szCs w:val="24"/>
        </w:rPr>
        <w:t>последующем</w:t>
      </w:r>
      <w:proofErr w:type="gram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их использованием для производства </w:t>
      </w:r>
      <w:r w:rsidRPr="00CA3ECE">
        <w:rPr>
          <w:rFonts w:ascii="Times New Roman" w:eastAsia="Times New Roman" w:hAnsi="Times New Roman" w:cs="Times New Roman"/>
          <w:sz w:val="24"/>
          <w:szCs w:val="24"/>
        </w:rPr>
        <w:lastRenderedPageBreak/>
        <w:t>деликатесных рыбных продуктов, разделывают рыбу на отдельные части в зависимости от их п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ищевой ценности и назначения, устраняют некоторые дефекты.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определенных видов рыб стандартами или ТУ установлены наиболее рациональные виды разделки, правильность которых влияет на сортность рыбных продуктов.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виды разделки: </w:t>
      </w:r>
      <w:proofErr w:type="spellStart"/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Зябрение</w:t>
      </w:r>
      <w:proofErr w:type="spellEnd"/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– вид разделки, при котором у рыбы удалены часть внутренностей и грудные плавники с прилегающей частью брюшка; жабры, икра или молоки могут быть оставлены.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Жаброванной</w:t>
      </w:r>
      <w:proofErr w:type="spellEnd"/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считается рыба, у которой голова и внутренности удалены без разреза по брюшку; икра и молоки могут быть оставлены.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Потрошение с головой 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разделка, при которой рыбу разрезают по брюшку; внутренности, в том </w:t>
      </w:r>
      <w:hyperlink r:id="rId24" w:tooltip="Контрольная работа по «Теория вероятности и математическая статистика»" w:history="1">
        <w:r w:rsidRPr="00CA3E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числе икру или молоки</w:t>
        </w:r>
      </w:hyperlink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, удаляют, сгустки крови зачищают. У крупных рыб вдоль позвоночника с внутренней стороны могут быть сделаны один два не глубоких прореза или прокола без повреждения кожи; жабры могут быть удалены.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При </w:t>
      </w:r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полупотрошении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 у жирных атлантических и тихоокеанских сельдей разрезают брюшко около грудных плавников и частично удаляют внутренности.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Потрошенная обезглавленная рыба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разделывается, как при потрошении, но с удалением головы.</w:t>
      </w:r>
    </w:p>
    <w:p w:rsidR="00CA3ECE" w:rsidRP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Потрошение </w:t>
      </w:r>
      <w:proofErr w:type="spellStart"/>
      <w:r w:rsidR="00FF1FEF"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семужной</w:t>
      </w:r>
      <w:proofErr w:type="spellEnd"/>
      <w:r w:rsidR="00FF1FEF"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резки</w:t>
      </w:r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 это вид разделки, при котором рыбу разрезают по брюшку двумя продольными разрезами: первый – от анального отверстия до брюшных плавников, второй – на расстоянии 4-10 см (в зависимости от размера рыбы) от анального отверстия до </w:t>
      </w:r>
      <w:proofErr w:type="spellStart"/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калтычка</w:t>
      </w:r>
      <w:proofErr w:type="spellEnd"/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(костей плечевого пояса), не перерезая его. Внутренности, жабры, икру или молоки удаляют, сгустки крови зачищают.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приготовлении балычных изделий применяют специальные виды разделки – на спинку, тешу и </w:t>
      </w:r>
      <w:proofErr w:type="spellStart"/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боковник.</w:t>
      </w:r>
      <w:proofErr w:type="spellEnd"/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Спинка 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(собственно балык) – рыба, у которой удалена или не удалена голова, брюшная часть, внутренности, икра или молоки, хрящи (у осетровых); спинка с внутренней стороны зачищена от пленки и сгустков крови и тщательно промыта.</w:t>
      </w:r>
      <w:proofErr w:type="gramEnd"/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балтийского лосося спинку разрезают на две </w:t>
      </w:r>
      <w:proofErr w:type="spellStart"/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полуспинки</w:t>
      </w:r>
      <w:proofErr w:type="spellEnd"/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, удаляя хребтовую кость вместе с хвостовым плавником.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Теша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отрезанная брюшная </w:t>
      </w:r>
      <w:r w:rsidRPr="00CA3ECE">
        <w:rPr>
          <w:rFonts w:ascii="Times New Roman" w:eastAsia="Times New Roman" w:hAnsi="Times New Roman" w:cs="Times New Roman"/>
          <w:sz w:val="24"/>
          <w:szCs w:val="24"/>
        </w:rPr>
        <w:t>часть рыбы.</w:t>
      </w:r>
    </w:p>
    <w:p w:rsidR="00FF1FEF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3ECE">
        <w:rPr>
          <w:rFonts w:ascii="Times New Roman" w:eastAsia="Times New Roman" w:hAnsi="Times New Roman" w:cs="Times New Roman"/>
          <w:i/>
          <w:iCs/>
          <w:sz w:val="24"/>
          <w:szCs w:val="24"/>
        </w:rPr>
        <w:t>Боковник</w:t>
      </w:r>
      <w:proofErr w:type="spellEnd"/>
      <w:r w:rsidRPr="00CA3EC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CA3ECE">
        <w:rPr>
          <w:rFonts w:ascii="Times New Roman" w:eastAsia="Times New Roman" w:hAnsi="Times New Roman" w:cs="Times New Roman"/>
          <w:sz w:val="24"/>
          <w:szCs w:val="24"/>
        </w:rPr>
        <w:t>– филейная часть осетровых рыб, разрезанная на </w:t>
      </w:r>
      <w:hyperlink r:id="rId25" w:tooltip="Какое из уравнений регрессии явл. Степенным" w:history="1">
        <w:r w:rsidRPr="00CA3ECE">
          <w:rPr>
            <w:rFonts w:ascii="Times New Roman" w:eastAsia="Times New Roman" w:hAnsi="Times New Roman" w:cs="Times New Roman"/>
            <w:sz w:val="24"/>
            <w:szCs w:val="24"/>
          </w:rPr>
          <w:t>продольные куски определенной длины</w:t>
        </w:r>
      </w:hyperlink>
      <w:r w:rsidRPr="00CA3ECE">
        <w:rPr>
          <w:rFonts w:ascii="Times New Roman" w:eastAsia="Times New Roman" w:hAnsi="Times New Roman" w:cs="Times New Roman"/>
          <w:sz w:val="24"/>
          <w:szCs w:val="24"/>
        </w:rPr>
        <w:t>, ширины и массы.</w:t>
      </w:r>
    </w:p>
    <w:p w:rsidR="00CA3ECE" w:rsidRDefault="00CA3ECE" w:rsidP="00CA3EC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A3EC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</w:t>
      </w:r>
    </w:p>
    <w:p w:rsidR="00FF1FEF" w:rsidRPr="00CA3ECE" w:rsidRDefault="00401BFF" w:rsidP="00CA3ECE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1BFF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FF1FEF" w:rsidRPr="00401BFF">
        <w:rPr>
          <w:rFonts w:ascii="Times New Roman" w:eastAsia="Times New Roman" w:hAnsi="Times New Roman" w:cs="Times New Roman"/>
          <w:b/>
          <w:bCs/>
          <w:sz w:val="24"/>
          <w:szCs w:val="24"/>
        </w:rPr>
        <w:t>. Этапы</w:t>
      </w:r>
      <w:r w:rsidR="00FF1FEF" w:rsidRPr="00CA3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экспертизы. Организация экспертизы рыбы в районах производства</w:t>
      </w:r>
    </w:p>
    <w:p w:rsid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Экспертиза </w:t>
      </w:r>
      <w:r w:rsidRPr="00CA3ECE">
        <w:rPr>
          <w:rFonts w:ascii="Times New Roman" w:eastAsia="Times New Roman" w:hAnsi="Times New Roman" w:cs="Times New Roman"/>
          <w:sz w:val="24"/>
          <w:szCs w:val="24"/>
        </w:rPr>
        <w:t>рыбы и рыбных товаров, как важнейшая составляющая сертификации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состоит из взаимосвязанных </w:t>
      </w:r>
      <w:r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этапов, 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направленных на изучение следующих характеристик товара (если он упакован в государственную упаковку), а также методов их исследования: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 и ассортимента;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порядка отбора проб;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состояния упаковки и маркировки продукта;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совокупности органолептических и физико-химических показателей и формулирования </w:t>
      </w:r>
      <w:r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промежуточных </w:t>
      </w:r>
      <w:proofErr w:type="spellStart"/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выводов;</w:t>
      </w:r>
      <w:proofErr w:type="spellEnd"/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подтверждения соответствия (или несоответствия) продукта требованиям действующих нормативных документов;</w:t>
      </w:r>
    </w:p>
    <w:p w:rsidR="00FF1FEF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выдачи мотивированного </w:t>
      </w:r>
      <w:r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заключения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 о качестве.</w:t>
      </w:r>
    </w:p>
    <w:p w:rsid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Организация экспертизы рыбы. </w:t>
      </w:r>
      <w:r w:rsidR="00CA3ECE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Экспертизу свежей рыбы, проводят согласно «Правилам проведения сертификации продуктов и продовольственного сырья» (2002 г). При поступлении в аккредитованную лабораторию образцов рыбы устанавливают ее принадлежность к тому или иному промысловому семейству, для чего осуществляют </w:t>
      </w:r>
      <w:r w:rsidRPr="00CA3ECE">
        <w:rPr>
          <w:rFonts w:ascii="Times New Roman" w:eastAsia="Times New Roman" w:hAnsi="Times New Roman" w:cs="Times New Roman"/>
          <w:sz w:val="24"/>
          <w:szCs w:val="24"/>
        </w:rPr>
        <w:t>качественную идентификацию образца путем визуального осмотра. При этом обращают внимание на внешний вид: количество и место расположения плавников, </w:t>
      </w:r>
      <w:hyperlink r:id="rId26" w:tooltip="Перечень вопросов к экзамену с базовыми вопросами дисциплины Морфология (фзта)" w:history="1">
        <w:r w:rsidRPr="00CA3ECE">
          <w:rPr>
            <w:rFonts w:ascii="Times New Roman" w:eastAsia="Times New Roman" w:hAnsi="Times New Roman" w:cs="Times New Roman"/>
            <w:sz w:val="24"/>
            <w:szCs w:val="24"/>
          </w:rPr>
          <w:t>форму тела и рыла</w:t>
        </w:r>
      </w:hyperlink>
      <w:r w:rsidRPr="00CA3ECE">
        <w:rPr>
          <w:rFonts w:ascii="Times New Roman" w:eastAsia="Times New Roman" w:hAnsi="Times New Roman" w:cs="Times New Roman"/>
          <w:sz w:val="24"/>
          <w:szCs w:val="24"/>
        </w:rPr>
        <w:t>, жаберных крышек, степень выраженности боковой линии, толщину хвостового стебля. Полученные результаты необходимы для подтверждения данных, указанных в сопроводительных</w:t>
      </w: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документах.</w:t>
      </w:r>
    </w:p>
    <w:p w:rsidR="00FF1FEF" w:rsidRPr="00CA3ECE" w:rsidRDefault="00CA3ECE" w:rsidP="00CA3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сертификационных испытаниях свежей рыбы, обязательно проводят:</w:t>
      </w:r>
    </w:p>
    <w:p w:rsidR="00FF1FEF" w:rsidRPr="00CA3ECE" w:rsidRDefault="00FF1FEF" w:rsidP="00CA3EC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размера и массы рыбы;</w:t>
      </w:r>
    </w:p>
    <w:p w:rsidR="00FF1FEF" w:rsidRPr="00CA3ECE" w:rsidRDefault="00FF1FEF" w:rsidP="00CA3EC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оценку физиологического состояния рыбы на предмет отсутствия или наличие болезней, независимо от наличия ветеринарного свидетельства (сертификата);</w:t>
      </w:r>
    </w:p>
    <w:p w:rsidR="00FF1FEF" w:rsidRPr="00CA3ECE" w:rsidRDefault="00FF1FEF" w:rsidP="00CA3EC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органолептическую оценку качества в соответствии с требованиями действующих нормативных документов.</w:t>
      </w:r>
    </w:p>
    <w:p w:rsid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По результатам ветеринарно-санитарной экспертизы рыбы в районах производства проводятся те же самые испытания, и выдается ветеринарный сертификат по форме №2.</w:t>
      </w:r>
    </w:p>
    <w:p w:rsid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отсутствия ветеринарного </w:t>
      </w:r>
      <w:proofErr w:type="gramStart"/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сертификата</w:t>
      </w:r>
      <w:proofErr w:type="gramEnd"/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отобранные образцы рыбы направляются для проведения сертификационных испытаний в испытательную лабораторию.</w:t>
      </w:r>
    </w:p>
    <w:p w:rsidR="00CA3ECE" w:rsidRP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Процесс проведения </w:t>
      </w:r>
      <w:proofErr w:type="gramStart"/>
      <w:r w:rsidR="00FF1FEF" w:rsidRPr="00CA3ECE">
        <w:rPr>
          <w:rFonts w:ascii="Times New Roman" w:eastAsia="Times New Roman" w:hAnsi="Times New Roman" w:cs="Times New Roman"/>
          <w:b/>
          <w:bCs/>
          <w:sz w:val="24"/>
          <w:szCs w:val="24"/>
        </w:rPr>
        <w:t>товарной</w:t>
      </w:r>
      <w:proofErr w:type="gramEnd"/>
      <w:r w:rsidR="00FF1FEF" w:rsidRPr="00CA3E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эксперты 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состоит из </w:t>
      </w:r>
      <w:r w:rsidR="00FF1FEF" w:rsidRPr="00CA3ECE">
        <w:rPr>
          <w:rFonts w:ascii="Times New Roman" w:eastAsia="Times New Roman" w:hAnsi="Times New Roman" w:cs="Times New Roman"/>
          <w:b/>
          <w:bCs/>
          <w:sz w:val="24"/>
          <w:szCs w:val="24"/>
        </w:rPr>
        <w:t>трех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 этапов. </w:t>
      </w:r>
    </w:p>
    <w:p w:rsidR="00CA3ECE" w:rsidRP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На </w:t>
      </w:r>
      <w:r w:rsidR="00FF1FEF" w:rsidRPr="00CA3ECE">
        <w:rPr>
          <w:rFonts w:ascii="Times New Roman" w:eastAsia="Times New Roman" w:hAnsi="Times New Roman" w:cs="Times New Roman"/>
          <w:i/>
          <w:iCs/>
          <w:sz w:val="24"/>
          <w:szCs w:val="24"/>
        </w:rPr>
        <w:t>первом подготовительном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27" w:tooltip="Статья 79 гпк гласит, что при возникновении в процессе рассмотрения гражданского дела вопросов, требующих специальных знаний в различных областях науки, техники, искусства, ремесла, суд назначает экспертизу." w:history="1">
        <w:r w:rsidR="00FF1FEF" w:rsidRPr="00CA3ECE">
          <w:rPr>
            <w:rFonts w:ascii="Times New Roman" w:eastAsia="Times New Roman" w:hAnsi="Times New Roman" w:cs="Times New Roman"/>
            <w:sz w:val="24"/>
            <w:szCs w:val="24"/>
          </w:rPr>
          <w:t>этапе проводят предварительную экспертизу</w:t>
        </w:r>
      </w:hyperlink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, основной целью которой является проверка сопроводительных документов (товарно-транспортных накладных, счетов-фактур, актов отбора проб и т.д.), т.е. проводят документальную экспертизу</w:t>
      </w:r>
    </w:p>
    <w:p w:rsidR="00CA3ECE" w:rsidRPr="00CA3ECE" w:rsidRDefault="00FF1FEF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Затем осматривают состояние тары, обращая внимание на состояние упаковки и маркировки продукта, изучая правильность ее изучения в соответствии с ГОСТ </w:t>
      </w:r>
      <w:proofErr w:type="gramStart"/>
      <w:r w:rsidRPr="00CA3ECE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51074-97, что по средствам проводимой информационной экспертизы обеспечивает качественную идентификацию продуктов. При этом устанавливается соответствия продукта по качественным признакам тому наименованию, которое заявлено в сопроводительных документах. После этого аккредитованный эксперт проводит органолептическую оценку качества продукта, по завершении которой продукт направляется в испытательную лабораторию для проведения сертификационных испытаний.</w:t>
      </w:r>
    </w:p>
    <w:p w:rsidR="00CA3ECE" w:rsidRP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На </w:t>
      </w:r>
      <w:r w:rsidR="00FF1FEF" w:rsidRPr="00CA3ECE">
        <w:rPr>
          <w:rFonts w:ascii="Times New Roman" w:eastAsia="Times New Roman" w:hAnsi="Times New Roman" w:cs="Times New Roman"/>
          <w:i/>
          <w:iCs/>
          <w:sz w:val="24"/>
          <w:szCs w:val="24"/>
        </w:rPr>
        <w:t>втором этапе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 в условиях испытательной лаборатории проводят </w:t>
      </w:r>
      <w:r w:rsidR="00FF1FEF" w:rsidRPr="00CA3ECE">
        <w:rPr>
          <w:rFonts w:ascii="Times New Roman" w:eastAsia="Times New Roman" w:hAnsi="Times New Roman" w:cs="Times New Roman"/>
          <w:i/>
          <w:iCs/>
          <w:sz w:val="24"/>
          <w:szCs w:val="24"/>
        </w:rPr>
        <w:t>собственно товароведную экспертизу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, включающую оценку по совокупности органолептических и физико-химических показателей, регламентируемых требованиями действующих нормативных документов. По результатам исследования выдается протокол испытаний, который служит основанием для выдачи сертификата соответствия или акта экспертизы.</w:t>
      </w:r>
    </w:p>
    <w:p w:rsid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Кроме того, на экспертизу рыба поступает с протоколом испытаний и санитарно-эпидемиологическим заключением по </w:t>
      </w:r>
      <w:hyperlink r:id="rId28" w:tooltip="Лекция 3 по дисциплине «Информатика и икт» тема 1 информация, информационная безопасность раздел Основные положения обеспечения информационной безопасности" w:history="1">
        <w:r w:rsidR="00FF1FEF" w:rsidRPr="00CA3ECE">
          <w:rPr>
            <w:rFonts w:ascii="Times New Roman" w:eastAsia="Times New Roman" w:hAnsi="Times New Roman" w:cs="Times New Roman"/>
            <w:sz w:val="24"/>
            <w:szCs w:val="24"/>
          </w:rPr>
          <w:t>показателям безопасности из Госсанэпиднадзора</w:t>
        </w:r>
      </w:hyperlink>
      <w:r w:rsidR="00FF1FEF" w:rsidRPr="00CA3ECE">
        <w:rPr>
          <w:rFonts w:ascii="Times New Roman" w:eastAsia="Times New Roman" w:hAnsi="Times New Roman" w:cs="Times New Roman"/>
          <w:sz w:val="24"/>
          <w:szCs w:val="24"/>
        </w:rPr>
        <w:t>, который</w:t>
      </w:r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также служит основанием для выдачи сертификата соответствия на продукцию.</w:t>
      </w:r>
    </w:p>
    <w:p w:rsidR="00FF1FEF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На </w:t>
      </w:r>
      <w:r w:rsidR="00FF1FEF" w:rsidRPr="00CA3E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третьем</w:t>
      </w:r>
      <w:r w:rsidR="00FF1FEF" w:rsidRPr="00CA3ECE">
        <w:rPr>
          <w:rFonts w:ascii="Times New Roman" w:eastAsia="Times New Roman" w:hAnsi="Times New Roman" w:cs="Times New Roman"/>
          <w:color w:val="000000"/>
          <w:sz w:val="24"/>
          <w:szCs w:val="24"/>
        </w:rPr>
        <w:t>, заключительном этапе, по результатам комплексной товароведной экспертизы аккредитованный эксперт выдает заключение, а Орган по сертификации – сертификат соответствия. </w:t>
      </w:r>
    </w:p>
    <w:p w:rsidR="00CA3ECE" w:rsidRDefault="00CA3ECE" w:rsidP="00CA3E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1BFF" w:rsidRPr="00401BFF" w:rsidRDefault="00401BFF" w:rsidP="00401BFF">
      <w:pPr>
        <w:shd w:val="clear" w:color="auto" w:fill="FFFFFF"/>
        <w:spacing w:after="0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401BFF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Качество охлажденной рыбы</w:t>
      </w:r>
    </w:p>
    <w:p w:rsidR="00401BFF" w:rsidRPr="00401BFF" w:rsidRDefault="00401BFF" w:rsidP="00401BFF">
      <w:pPr>
        <w:shd w:val="clear" w:color="auto" w:fill="FFFFFF"/>
        <w:spacing w:after="0" w:line="264" w:lineRule="exact"/>
        <w:ind w:left="19" w:right="10" w:firstLine="456"/>
        <w:jc w:val="both"/>
        <w:rPr>
          <w:rFonts w:ascii="Times New Roman" w:hAnsi="Times New Roman" w:cs="Times New Roman"/>
          <w:sz w:val="24"/>
          <w:szCs w:val="24"/>
        </w:rPr>
      </w:pPr>
      <w:r w:rsidRPr="00401BFF">
        <w:rPr>
          <w:rFonts w:ascii="Times New Roman" w:hAnsi="Times New Roman" w:cs="Times New Roman"/>
          <w:spacing w:val="-11"/>
          <w:sz w:val="24"/>
          <w:szCs w:val="24"/>
        </w:rPr>
        <w:t xml:space="preserve">Поверхность рыбы чистая, без повреждений, допускается </w:t>
      </w:r>
      <w:proofErr w:type="spellStart"/>
      <w:r w:rsidRPr="00401BFF">
        <w:rPr>
          <w:rFonts w:ascii="Times New Roman" w:hAnsi="Times New Roman" w:cs="Times New Roman"/>
          <w:spacing w:val="-11"/>
          <w:sz w:val="24"/>
          <w:szCs w:val="24"/>
        </w:rPr>
        <w:t>сбит</w:t>
      </w:r>
      <w:r w:rsidRPr="00401BFF">
        <w:rPr>
          <w:rFonts w:ascii="Times New Roman" w:hAnsi="Times New Roman" w:cs="Times New Roman"/>
          <w:spacing w:val="-9"/>
          <w:sz w:val="24"/>
          <w:szCs w:val="24"/>
        </w:rPr>
        <w:t>ость</w:t>
      </w:r>
      <w:proofErr w:type="spellEnd"/>
      <w:r w:rsidRPr="00401BFF">
        <w:rPr>
          <w:rFonts w:ascii="Times New Roman" w:hAnsi="Times New Roman" w:cs="Times New Roman"/>
          <w:spacing w:val="-9"/>
          <w:sz w:val="24"/>
          <w:szCs w:val="24"/>
        </w:rPr>
        <w:t xml:space="preserve"> чешуи. Окраска естественная, жабры </w:t>
      </w:r>
      <w:proofErr w:type="gramStart"/>
      <w:r w:rsidRPr="00401BFF">
        <w:rPr>
          <w:rFonts w:ascii="Times New Roman" w:hAnsi="Times New Roman" w:cs="Times New Roman"/>
          <w:spacing w:val="-9"/>
          <w:sz w:val="24"/>
          <w:szCs w:val="24"/>
        </w:rPr>
        <w:t>от</w:t>
      </w:r>
      <w:proofErr w:type="gramEnd"/>
      <w:r w:rsidRPr="00401BFF">
        <w:rPr>
          <w:rFonts w:ascii="Times New Roman" w:hAnsi="Times New Roman" w:cs="Times New Roman"/>
          <w:spacing w:val="-9"/>
          <w:sz w:val="24"/>
          <w:szCs w:val="24"/>
        </w:rPr>
        <w:t xml:space="preserve"> темно-красного до </w:t>
      </w:r>
      <w:proofErr w:type="spellStart"/>
      <w:r w:rsidRPr="00401BFF">
        <w:rPr>
          <w:rFonts w:ascii="Times New Roman" w:hAnsi="Times New Roman" w:cs="Times New Roman"/>
          <w:spacing w:val="-9"/>
          <w:sz w:val="24"/>
          <w:szCs w:val="24"/>
        </w:rPr>
        <w:t>розового</w:t>
      </w:r>
      <w:proofErr w:type="spellEnd"/>
      <w:r w:rsidRPr="00401BFF">
        <w:rPr>
          <w:rFonts w:ascii="Times New Roman" w:hAnsi="Times New Roman" w:cs="Times New Roman"/>
          <w:spacing w:val="-9"/>
          <w:sz w:val="24"/>
          <w:szCs w:val="24"/>
        </w:rPr>
        <w:t xml:space="preserve"> цвета. Консистенция мяса — плотная, не дряблая. У всех </w:t>
      </w:r>
      <w:r w:rsidRPr="00401BFF">
        <w:rPr>
          <w:rFonts w:ascii="Times New Roman" w:hAnsi="Times New Roman" w:cs="Times New Roman"/>
          <w:spacing w:val="-10"/>
          <w:sz w:val="24"/>
          <w:szCs w:val="24"/>
        </w:rPr>
        <w:t xml:space="preserve">рыб в местах потребления допускается слабый кисловатый запах в </w:t>
      </w:r>
      <w:r w:rsidRPr="00401BFF">
        <w:rPr>
          <w:rFonts w:ascii="Times New Roman" w:hAnsi="Times New Roman" w:cs="Times New Roman"/>
          <w:spacing w:val="-8"/>
          <w:sz w:val="24"/>
          <w:szCs w:val="24"/>
        </w:rPr>
        <w:t>жабрах (</w:t>
      </w:r>
      <w:proofErr w:type="gramStart"/>
      <w:r w:rsidRPr="00401BFF">
        <w:rPr>
          <w:rFonts w:ascii="Times New Roman" w:hAnsi="Times New Roman" w:cs="Times New Roman"/>
          <w:spacing w:val="-8"/>
          <w:sz w:val="24"/>
          <w:szCs w:val="24"/>
        </w:rPr>
        <w:t>кроме</w:t>
      </w:r>
      <w:proofErr w:type="gramEnd"/>
      <w:r w:rsidRPr="00401BFF">
        <w:rPr>
          <w:rFonts w:ascii="Times New Roman" w:hAnsi="Times New Roman" w:cs="Times New Roman"/>
          <w:spacing w:val="-8"/>
          <w:sz w:val="24"/>
          <w:szCs w:val="24"/>
        </w:rPr>
        <w:t xml:space="preserve"> осетровых), который легко удаляется при промы</w:t>
      </w:r>
      <w:r w:rsidRPr="00401BFF">
        <w:rPr>
          <w:rFonts w:ascii="Times New Roman" w:hAnsi="Times New Roman" w:cs="Times New Roman"/>
          <w:spacing w:val="-8"/>
          <w:sz w:val="24"/>
          <w:szCs w:val="24"/>
        </w:rPr>
        <w:softHyphen/>
      </w:r>
      <w:r w:rsidRPr="00401BFF">
        <w:rPr>
          <w:rFonts w:ascii="Times New Roman" w:hAnsi="Times New Roman" w:cs="Times New Roman"/>
          <w:sz w:val="24"/>
          <w:szCs w:val="24"/>
        </w:rPr>
        <w:t>вании.</w:t>
      </w:r>
    </w:p>
    <w:p w:rsidR="00401BFF" w:rsidRPr="00401BFF" w:rsidRDefault="00401BFF" w:rsidP="00401BFF">
      <w:pPr>
        <w:shd w:val="clear" w:color="auto" w:fill="FFFFFF"/>
        <w:spacing w:after="0" w:line="264" w:lineRule="exact"/>
        <w:ind w:left="19" w:right="14" w:firstLine="451"/>
        <w:jc w:val="both"/>
        <w:rPr>
          <w:rFonts w:ascii="Times New Roman" w:hAnsi="Times New Roman" w:cs="Times New Roman"/>
          <w:sz w:val="24"/>
          <w:szCs w:val="24"/>
        </w:rPr>
      </w:pPr>
      <w:r w:rsidRPr="00401BFF">
        <w:rPr>
          <w:rFonts w:ascii="Times New Roman" w:hAnsi="Times New Roman" w:cs="Times New Roman"/>
          <w:spacing w:val="-8"/>
          <w:sz w:val="24"/>
          <w:szCs w:val="24"/>
        </w:rPr>
        <w:t xml:space="preserve">Недопустимые дефекты: гнилостный запах, отставание мяса </w:t>
      </w:r>
      <w:r w:rsidRPr="00401BFF">
        <w:rPr>
          <w:rFonts w:ascii="Times New Roman" w:hAnsi="Times New Roman" w:cs="Times New Roman"/>
          <w:sz w:val="24"/>
          <w:szCs w:val="24"/>
        </w:rPr>
        <w:t>от кости, дряблость тканей.</w:t>
      </w:r>
    </w:p>
    <w:p w:rsidR="00401BFF" w:rsidRPr="00401BFF" w:rsidRDefault="00401BFF" w:rsidP="00401BFF">
      <w:pPr>
        <w:shd w:val="clear" w:color="auto" w:fill="FFFFFF"/>
        <w:spacing w:after="0" w:line="264" w:lineRule="exact"/>
        <w:ind w:left="19" w:right="19" w:firstLine="456"/>
        <w:jc w:val="both"/>
        <w:rPr>
          <w:rFonts w:ascii="Times New Roman" w:hAnsi="Times New Roman" w:cs="Times New Roman"/>
          <w:sz w:val="24"/>
          <w:szCs w:val="24"/>
        </w:rPr>
      </w:pPr>
      <w:r w:rsidRPr="00401BFF">
        <w:rPr>
          <w:rFonts w:ascii="Times New Roman" w:hAnsi="Times New Roman" w:cs="Times New Roman"/>
          <w:spacing w:val="-9"/>
          <w:sz w:val="24"/>
          <w:szCs w:val="24"/>
        </w:rPr>
        <w:t>Упаковывают охлажденную рыбу в ящики, сухотарные боч</w:t>
      </w:r>
      <w:r w:rsidRPr="00401BFF">
        <w:rPr>
          <w:rFonts w:ascii="Times New Roman" w:hAnsi="Times New Roman" w:cs="Times New Roman"/>
          <w:spacing w:val="-9"/>
          <w:sz w:val="24"/>
          <w:szCs w:val="24"/>
        </w:rPr>
        <w:softHyphen/>
        <w:t xml:space="preserve">ки. Рыба укладывается рядами и пересыпается мелкодробленым </w:t>
      </w:r>
      <w:r w:rsidRPr="00401BFF">
        <w:rPr>
          <w:rFonts w:ascii="Times New Roman" w:hAnsi="Times New Roman" w:cs="Times New Roman"/>
          <w:spacing w:val="-12"/>
          <w:sz w:val="24"/>
          <w:szCs w:val="24"/>
        </w:rPr>
        <w:t>льдом. Количество льда должно быть не менее 50% от массы рыбы.</w:t>
      </w:r>
    </w:p>
    <w:p w:rsidR="00401BFF" w:rsidRPr="00401BFF" w:rsidRDefault="00401BFF" w:rsidP="00401BFF">
      <w:pPr>
        <w:shd w:val="clear" w:color="auto" w:fill="FFFFFF"/>
        <w:spacing w:after="0" w:line="264" w:lineRule="exact"/>
        <w:ind w:left="10" w:right="19" w:firstLine="461"/>
        <w:jc w:val="both"/>
        <w:rPr>
          <w:rFonts w:ascii="Times New Roman" w:hAnsi="Times New Roman" w:cs="Times New Roman"/>
          <w:sz w:val="24"/>
          <w:szCs w:val="24"/>
        </w:rPr>
      </w:pPr>
      <w:r w:rsidRPr="00401BFF">
        <w:rPr>
          <w:rFonts w:ascii="Times New Roman" w:hAnsi="Times New Roman" w:cs="Times New Roman"/>
          <w:spacing w:val="-9"/>
          <w:sz w:val="24"/>
          <w:szCs w:val="24"/>
        </w:rPr>
        <w:t>Хранят охлажденную рыбу в холодильниках при температу</w:t>
      </w:r>
      <w:r w:rsidRPr="00401BFF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401BFF">
        <w:rPr>
          <w:rFonts w:ascii="Times New Roman" w:hAnsi="Times New Roman" w:cs="Times New Roman"/>
          <w:spacing w:val="-8"/>
          <w:sz w:val="24"/>
          <w:szCs w:val="24"/>
        </w:rPr>
        <w:t>ре от -1 до -5</w:t>
      </w:r>
      <w:proofErr w:type="gramStart"/>
      <w:r w:rsidRPr="00401BFF">
        <w:rPr>
          <w:rFonts w:ascii="Times New Roman" w:hAnsi="Times New Roman" w:cs="Times New Roman"/>
          <w:spacing w:val="-8"/>
          <w:sz w:val="24"/>
          <w:szCs w:val="24"/>
        </w:rPr>
        <w:t>°С</w:t>
      </w:r>
      <w:proofErr w:type="gramEnd"/>
      <w:r w:rsidRPr="00401BFF">
        <w:rPr>
          <w:rFonts w:ascii="Times New Roman" w:hAnsi="Times New Roman" w:cs="Times New Roman"/>
          <w:spacing w:val="-8"/>
          <w:sz w:val="24"/>
          <w:szCs w:val="24"/>
        </w:rPr>
        <w:t xml:space="preserve"> и относительной влажности воздуха 95—98% в </w:t>
      </w:r>
      <w:r w:rsidRPr="00401BFF">
        <w:rPr>
          <w:rFonts w:ascii="Times New Roman" w:hAnsi="Times New Roman" w:cs="Times New Roman"/>
          <w:spacing w:val="-7"/>
          <w:sz w:val="24"/>
          <w:szCs w:val="24"/>
        </w:rPr>
        <w:t>течение 7—9 суток — мелкую рыбу; потрошеную и крупную — до 10—12 суток (включая срок транспортирования).</w:t>
      </w:r>
    </w:p>
    <w:p w:rsidR="00CA3ECE" w:rsidRPr="00401BFF" w:rsidRDefault="00401BFF" w:rsidP="00401B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1BFF">
        <w:rPr>
          <w:rFonts w:ascii="Times New Roman" w:hAnsi="Times New Roman" w:cs="Times New Roman"/>
          <w:spacing w:val="-11"/>
          <w:sz w:val="24"/>
          <w:szCs w:val="24"/>
        </w:rPr>
        <w:t xml:space="preserve">В торговом предприятии срок реализации охлажденной рыбы </w:t>
      </w:r>
      <w:r w:rsidRPr="00401BFF">
        <w:rPr>
          <w:rFonts w:ascii="Times New Roman" w:hAnsi="Times New Roman" w:cs="Times New Roman"/>
          <w:sz w:val="24"/>
          <w:szCs w:val="24"/>
        </w:rPr>
        <w:t>при температуре 2—4</w:t>
      </w:r>
      <w:proofErr w:type="gramStart"/>
      <w:r w:rsidRPr="00401BFF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401BFF">
        <w:rPr>
          <w:rFonts w:ascii="Times New Roman" w:hAnsi="Times New Roman" w:cs="Times New Roman"/>
          <w:sz w:val="24"/>
          <w:szCs w:val="24"/>
        </w:rPr>
        <w:t xml:space="preserve"> не более суток</w:t>
      </w:r>
    </w:p>
    <w:p w:rsidR="004E1CC3" w:rsidRDefault="004E1CC3" w:rsidP="00401B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1BFF" w:rsidRDefault="00401BFF" w:rsidP="00401B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1BFF" w:rsidRDefault="00401BFF" w:rsidP="00401B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1BFF" w:rsidRDefault="00401BFF" w:rsidP="00401B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1BFF" w:rsidRPr="008215B0" w:rsidRDefault="00401BFF" w:rsidP="00401BFF">
      <w:pPr>
        <w:pStyle w:val="1"/>
        <w:shd w:val="clear" w:color="auto" w:fill="FFFFFF"/>
        <w:spacing w:before="0"/>
        <w:ind w:firstLine="1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Список использованной литературы:</w:t>
      </w:r>
    </w:p>
    <w:p w:rsidR="00401BFF" w:rsidRDefault="00401BFF" w:rsidP="00401BFF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color w:val="000000"/>
          <w:sz w:val="22"/>
          <w:szCs w:val="22"/>
        </w:rPr>
      </w:pPr>
      <w:r w:rsidRPr="008215B0">
        <w:rPr>
          <w:color w:val="000000"/>
        </w:rPr>
        <w:t xml:space="preserve">1. </w:t>
      </w:r>
      <w:r>
        <w:rPr>
          <w:rFonts w:ascii="Palatino Linotype" w:hAnsi="Palatino Linotype"/>
          <w:color w:val="000000"/>
          <w:sz w:val="22"/>
          <w:szCs w:val="22"/>
        </w:rPr>
        <w:t xml:space="preserve"> Кругляков Г.Н. Товароведение продовольственных товаров: учебник. - Ростов-на-Дону: Феникс, 2005. - 410 </w:t>
      </w:r>
      <w:proofErr w:type="gramStart"/>
      <w:r>
        <w:rPr>
          <w:rFonts w:ascii="Palatino Linotype" w:hAnsi="Palatino Linotype"/>
          <w:color w:val="000000"/>
          <w:sz w:val="22"/>
          <w:szCs w:val="22"/>
        </w:rPr>
        <w:t>с</w:t>
      </w:r>
      <w:proofErr w:type="gramEnd"/>
      <w:r>
        <w:rPr>
          <w:rFonts w:ascii="Palatino Linotype" w:hAnsi="Palatino Linotype"/>
          <w:color w:val="000000"/>
          <w:sz w:val="22"/>
          <w:szCs w:val="22"/>
        </w:rPr>
        <w:t>.</w:t>
      </w:r>
    </w:p>
    <w:p w:rsidR="00401BFF" w:rsidRDefault="00401BFF" w:rsidP="00401BFF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 xml:space="preserve">2. Бакулина М.А. Справочник товароведа продовольственных товаров. - М.: Экономика, 2006. - 376 </w:t>
      </w:r>
      <w:proofErr w:type="gramStart"/>
      <w:r>
        <w:rPr>
          <w:rFonts w:ascii="Palatino Linotype" w:hAnsi="Palatino Linotype"/>
          <w:color w:val="000000"/>
          <w:sz w:val="22"/>
          <w:szCs w:val="22"/>
        </w:rPr>
        <w:t>с</w:t>
      </w:r>
      <w:proofErr w:type="gramEnd"/>
      <w:r>
        <w:rPr>
          <w:rFonts w:ascii="Palatino Linotype" w:hAnsi="Palatino Linotype"/>
          <w:color w:val="000000"/>
          <w:sz w:val="22"/>
          <w:szCs w:val="22"/>
        </w:rPr>
        <w:t>.</w:t>
      </w:r>
    </w:p>
    <w:p w:rsidR="00401BFF" w:rsidRDefault="00401BFF" w:rsidP="00401BFF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 xml:space="preserve">3. </w:t>
      </w:r>
      <w:proofErr w:type="spellStart"/>
      <w:r>
        <w:rPr>
          <w:rFonts w:ascii="Palatino Linotype" w:hAnsi="Palatino Linotype"/>
          <w:color w:val="000000"/>
          <w:sz w:val="22"/>
          <w:szCs w:val="22"/>
        </w:rPr>
        <w:t>Андрест</w:t>
      </w:r>
      <w:proofErr w:type="spellEnd"/>
      <w:r>
        <w:rPr>
          <w:rFonts w:ascii="Palatino Linotype" w:hAnsi="Palatino Linotype"/>
          <w:color w:val="000000"/>
          <w:sz w:val="22"/>
          <w:szCs w:val="22"/>
        </w:rPr>
        <w:t xml:space="preserve"> Б. Справочник товароведа продовольственных товаров. - М.: Экономика, 2006. - 420 </w:t>
      </w:r>
      <w:proofErr w:type="gramStart"/>
      <w:r>
        <w:rPr>
          <w:rFonts w:ascii="Palatino Linotype" w:hAnsi="Palatino Linotype"/>
          <w:color w:val="000000"/>
          <w:sz w:val="22"/>
          <w:szCs w:val="22"/>
        </w:rPr>
        <w:t>с</w:t>
      </w:r>
      <w:proofErr w:type="gramEnd"/>
      <w:r>
        <w:rPr>
          <w:rFonts w:ascii="Palatino Linotype" w:hAnsi="Palatino Linotype"/>
          <w:color w:val="000000"/>
          <w:sz w:val="22"/>
          <w:szCs w:val="22"/>
        </w:rPr>
        <w:t>.</w:t>
      </w:r>
    </w:p>
    <w:p w:rsidR="00401BFF" w:rsidRDefault="00401BFF" w:rsidP="00401BFF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4. Липатов Н.Н. Экология пищевых продуктов // Вестник сельскохозяйственной науки. - 2009. - №6. - С. 22-29.</w:t>
      </w:r>
    </w:p>
    <w:sectPr w:rsidR="00401BFF" w:rsidSect="00D30CE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C2CB6"/>
    <w:multiLevelType w:val="multilevel"/>
    <w:tmpl w:val="13CA7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3D1543"/>
    <w:multiLevelType w:val="multilevel"/>
    <w:tmpl w:val="D424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D21506"/>
    <w:multiLevelType w:val="multilevel"/>
    <w:tmpl w:val="60A0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4D49DB"/>
    <w:multiLevelType w:val="multilevel"/>
    <w:tmpl w:val="5B52F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0CE9"/>
    <w:rsid w:val="0020679E"/>
    <w:rsid w:val="00401BFF"/>
    <w:rsid w:val="004E1CC3"/>
    <w:rsid w:val="00CA3ECE"/>
    <w:rsid w:val="00D30CE9"/>
    <w:rsid w:val="00FF1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1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30C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F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1F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E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30CE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FF1F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F1F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01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401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mos.ru/%D0%A1%D0%BE%D0%B4%D0%B5%D1%80%D0%B6%D0%B0%D0%BD%D0%B8%D0%B5_%D0%92%D0%B2%D0%B5%D0%B4%D0%B5%D0%BD%D0%B8%D0%B5_%D0%9F%D0%B8%D1%82%D0%B0%D0%BD%D0%B8%D0%B5_%D0%B8_%D0%B7%D0%B4%D0%BE%D1%80%D0%BE%D0%B2%D1%8C%D0%B5_1_%D0%A2%D1%80%D0%B5%D0%B1%D0%BE%D0%B2%D0%B0%D0%BD%D0%B8%D1%8F_%D0%B8_%D0%BF%D1%80%D0%B0%D0%B2%D0%B8%D0%BB%D0%B0_%D0%BF%D0%B8%D1%82%D0%B0%D0%BD%D0%B8.htm" TargetMode="External"/><Relationship Id="rId13" Type="http://schemas.openxmlformats.org/officeDocument/2006/relationships/hyperlink" Target="http://studmos.ru/%D0%90%D1%81%D0%B5%D0%B0%D0%BD_%D0%B0%D1%81%D1%81%D0%BE%D1%86%D0%B8%D0%B0%D1%86%D0%B8%D1%8F_%D1%81%D1%82%D1%80%D0%B0%D0%BD_%D0%AE%D0%B3%D0%BE_%D0%92%D0%BE%D1%81%D1%82%D0%BE%D1%87%D0%BD%D0%BE%D0%B9_%D0%90%D0%B7%D0%B8%D0%B8.htm" TargetMode="External"/><Relationship Id="rId18" Type="http://schemas.openxmlformats.org/officeDocument/2006/relationships/hyperlink" Target="http://studmos.ru/%D0%A2%D0%B5%D1%81%D1%82%D1%8B_%D0%B8_%D0%BA%D0%BE%D0%BD%D1%82%D1%80%D0%BE%D0%BB%D1%8C%D0%BD%D1%8B%D0%B5_%D1%80%D0%B0%D0%B1%D0%BE%D1%82%D1%8B_%D0%B4%D0%BB%D1%8F_%D1%82%D0%B5%D0%BA%D1%83%D1%89%D0%B5%D0%B3%D0%BE_%D0%BA%D0%BE%D0%BD%D1%82%D1%80%D0%BE%D0%BB%D1%8F_%D0%B7%D0%BD%D0%B0%D0%BD%D0%B8%D0%B9_%D1%82%D0%B5%D1%81%D1%82_1_%D0%BA%D0%B8%D1%81%D0%BB%D0%BE.htm" TargetMode="External"/><Relationship Id="rId26" Type="http://schemas.openxmlformats.org/officeDocument/2006/relationships/hyperlink" Target="http://studmos.ru/%D0%9F%D0%B5%D1%80%D0%B5%D1%87%D0%B5%D0%BD%D1%8C_%D0%B2%D0%BE%D0%BF%D1%80%D0%BE%D1%81%D0%BE%D0%B2_%D0%BA_%D1%8D%D0%BA%D0%B7%D0%B0%D0%BC%D0%B5%D0%BD%D1%83_%D1%81_%D0%B1%D0%B0%D0%B7%D0%BE%D0%B2%D1%8B%D0%BC%D0%B8_%D0%B2%D0%BE%D0%BF%D1%80%D0%BE%D1%81%D0%B0%D0%BC%D0%B8_%D0%B4%D0%B8%D1%81%D1%86%D0%B8%D0%BF%D0%BB%D0%B8%D0%BD%D1%8B_%D0%9C%D0%BE%D1%80%D1%84%D0%BE%D0%BB%D0%B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tudmos.ru/%D0%AD%D0%BA%D0%B7%D0%B0%D0%BC%D0%B5%D0%BD%D0%B0%D1%86%D0%B8%D0%BE%D0%BD%D0%BD%D1%8B%D0%B5_%D0%B2%D0%BE%D0%BF%D1%80%D0%BE%D1%81%D1%8B_%D0%BF%D0%BE_%D0%B0%D0%BD%D0%B0%D1%82%D0%BE%D0%BC%D0%B8%D0%B8_%D0%B6%D0%B8%D0%B2%D0%BE%D1%82%D0%BD%D1%8B%D1%85_%D0%B4%D0%BB%D1%8F_i_%D0%B3%D0%BE_%D0%BA%D1%83%D1%80%D1%81%D0%B0_%D0%BF%D0%BE_%D1%81%D0%BF%D0%B5%D1%86%D0%B8.htm" TargetMode="External"/><Relationship Id="rId7" Type="http://schemas.openxmlformats.org/officeDocument/2006/relationships/hyperlink" Target="http://studmos.ru/%D0%92%D0%B0%D1%80%D1%8E_%D0%BE%D0%BA%D0%BE%D0%BB%D0%BE_10_%D0%BC%D0%B8%D0%BD%D1%83%D1%82_%D0%B2_%D0%BF%D0%BE%D0%B4%D1%81%D0%BE%D0%BB%D0%B5%D0%BD%D0%BD%D0%BE%D0%B9_%D0%B2%D0%BE%D0%B4%D0%B5_%D1%81_%D1%80%D0%B0%D1%81%D1%82%D0%B8%D1%82%D0%B5%D0%BB%D1%8C%D0%BD%D1%8B%D0%BC_%D0%BC%D0%B0%D1%81%D0%BB%D0%BE%D0%BC.htm" TargetMode="External"/><Relationship Id="rId12" Type="http://schemas.openxmlformats.org/officeDocument/2006/relationships/hyperlink" Target="http://studmos.ru/%D0%AD%D0%BA%D0%BE%D0%BD%D0%BE%D0%BC%D0%B8%D0%BA%D0%B0_%D0%9D%D0%B8%D0%B4%D0%B5%D1%80%D0%BB%D0%B0%D0%BD%D0%B4%D0%BE%D0%B2.htm" TargetMode="External"/><Relationship Id="rId17" Type="http://schemas.openxmlformats.org/officeDocument/2006/relationships/hyperlink" Target="http://studmos.ru/%D0%A5%D1%80%D0%B0%D0%BC_%D0%9F%D0%BE%D1%81%D0%B5%D0%B9%D0%B4%D0%BE%D0%BD%D0%B0_5_%D0%B2%D0%B5%D0%BA_%D0%B4%D0%BE_%D0%BD_%D1%8D_%D0%9A%D0%BB%D0%B0%D1%81%D1%81%D0%B8%D1%87%D0%B5%D1%81%D0%BA%D0%B8%D0%B9_%D1%85%D1%80%D0%B0%D0%BC_%D0%97%D0%B5%D0%B2%D1%81%D0%B0_%D0%B1%D1%8B%D0%BB_%D0%B7%D0%B0%D0%BB%D0%BE%D0%B6%D0%B5%D0%BD_%D0%B2_52.htm" TargetMode="External"/><Relationship Id="rId25" Type="http://schemas.openxmlformats.org/officeDocument/2006/relationships/hyperlink" Target="http://studmos.ru/%D0%9A%D0%B0%D0%BA%D0%BE%D0%B5_%D0%B8%D0%B7_%D1%83%D1%80%D0%B0%D0%B2%D0%BD%D0%B5%D0%BD%D0%B8%D0%B9_%D1%80%D0%B5%D0%B3%D1%80%D0%B5%D1%81%D1%81%D0%B8%D0%B8_%D1%8F%D0%B2%D0%BB_%D0%A1%D1%82%D0%B5%D0%BF%D0%B5%D0%BD%D0%BD%D1%8B%D0%BC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studmos.ru/%D0%AE%D1%80%D0%B8%D0%B4%D0%B8%D1%87%D0%B5%D1%81%D0%BA%D0%B0%D1%8F_%D0%BF%D1%81%D0%B8%D1%85%D0%BE%D0%BB%D0%BE%D0%B3%D0%B8%D1%8F_%D0%B7%D0%B0%D0%B4%D0%B0%D1%87%D0%B8_%D0%97%D0%B0%D0%B4%D0%B0%D1%87%D0%B0_1.htm" TargetMode="External"/><Relationship Id="rId20" Type="http://schemas.openxmlformats.org/officeDocument/2006/relationships/hyperlink" Target="http://studmos.ru/%D0%9B%D0%BE%D0%BF%D0%B0%D1%81%D0%BD%D1%8F_%D0%BA%D0%BE%D1%82%D0%BE%D1%80%D1%8B%D0%B9_%D0%B2_%D1%81%D0%B2%D0%BE%D1%8E_%D0%BE%D1%87%D0%B5%D1%80%D0%B5%D0%B4%D1%8C_%D1%81%D1%84%D0%BE%D1%80%D0%BC%D0%B8%D1%80%D0%BE%D0%B2%D0%B0%D0%BB%D1%81%D1%8F_%D0%BD%D0%B0_%D0%B1%D0%B0%D0%B7%D0%B5_%D1%81_%D0%BB_%D0%91%D0%B0%D0%B4%D0%B5%D0%B5%D0%B2%D0%BE_%D0%97%D0%B0%D1%87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tudmos.ru/%D0%92%D0%BE%D0%BF%D1%80%D0%BE%D1%81_%D0%A4%D0%B8%D1%80%D0%BC%D0%B0_%D0%BE%D1%81%D0%BD%D0%BE%D0%B2%D0%BD%D0%BE%D0%B5_%D0%B7%D0%B2%D0%B5%D0%BD%D0%BE_%D1%85%D0%BE%D0%B7%D1%8F%D0%B9%D1%81%D1%82%D0%B2%D0%BE%D0%B2%D0%B0%D0%BD%D0%B8%D1%8F.htm" TargetMode="External"/><Relationship Id="rId11" Type="http://schemas.openxmlformats.org/officeDocument/2006/relationships/hyperlink" Target="http://studmos.ru/%D0%9B%D0%B5%D0%BA%D1%86%D0%B8%D1%8F_1_%D0%92%D0%B2%D0%BE%D0%B4%D0%BD%D0%B0%D1%8F_%D0%94%D0%B8%D1%81%D1%86%D0%B8%D0%BF%D0%BB%D0%B8%D0%BD%D0%B0_%D0%A2%D0%B5%D1%85%D0%BD%D0%BE%D0%BB%D0%BE%D0%B3%D0%B8%D1%8F_%D0%BF%D1%80%D0%BE%D0%B8%D0%B7%D0%B2%D0%BE%D0%B4%D1%81%D1%82%D0%B2%D0%B0_%D0%B1%D0%BE%D0%BB%D1%8C%D1%88%D0%B5%D0%B3%D1%80%D1%83%D0%B7%D0%BD%D1%8B%D1%85_%D1%82%D1%80.htm" TargetMode="External"/><Relationship Id="rId24" Type="http://schemas.openxmlformats.org/officeDocument/2006/relationships/hyperlink" Target="http://studmos.ru/%D0%9A%D0%BE%D0%BD%D1%82%D1%80%D0%BE%D0%BB%D1%8C%D0%BD%D0%B0%D1%8F_%D1%80%D0%B0%D0%B1%D0%BE%D1%82%D0%B0_%D0%BF%D0%BE_%D0%A2%D0%B5%D0%BE%D1%80%D0%B8%D1%8F_%D0%B2%D0%B5%D1%80%D0%BE%D1%8F%D1%82%D0%BD%D0%BE%D1%81%D1%82%D0%B8_%D0%B8_%D0%BC%D0%B0%D1%82%D0%B5%D0%BC%D0%B0%D1%82%D0%B8%D1%87%D0%B5%D1%81%D0%BA%D0%B0%D1%8F_%D1%81%D1%82%D0%B0%D1%82%D0%B8%D1%81%D1%82%D0%B8%D0%BA%D0%B0.htm" TargetMode="External"/><Relationship Id="rId5" Type="http://schemas.openxmlformats.org/officeDocument/2006/relationships/hyperlink" Target="http://studmos.ru/%D0%AE%D1%80%D0%B8%D0%B4%D0%B8%D1%87%D0%B5%D1%81%D0%BA%D0%B0%D1%8F_%D0%BF%D1%81%D0%B8%D1%85%D0%BE%D0%BB%D0%BE%D0%B3%D0%B8%D1%8F_%D0%B7%D0%B0%D0%B4%D0%B0%D1%87%D0%B8_%D0%97%D0%B0%D0%B4%D0%B0%D1%87%D0%B0_1.htm" TargetMode="External"/><Relationship Id="rId15" Type="http://schemas.openxmlformats.org/officeDocument/2006/relationships/hyperlink" Target="http://studmos.ru/4_%D0%93%D0%BE%D1%81%D1%83%D0%B4%D0%B0%D1%80%D1%81%D1%82%D0%B2%D0%B5%D0%BD%D0%BD%D0%BE%D0%B5_%D1%83%D0%BF%D1%80%D0%B0%D0%B2%D0%BB%D0%B5%D0%BD%D0%B8%D0%B5.htm" TargetMode="External"/><Relationship Id="rId23" Type="http://schemas.openxmlformats.org/officeDocument/2006/relationships/hyperlink" Target="http://studmos.ru/%D0%A1%D0%BA%D0%B0%D0%B6%D1%83_%D0%BE%D0%B1_%D1%8D%D1%82%D0%BE%D0%BC_%D0%92_%D0%BE%D1%82%D0%B2%D0%B5%D1%82_%D0%BD%D0%B0_%D0%BF%D1%80%D0%BE%D1%81%D1%8C%D0%B1%D1%83_%D0%BF%D0%B5%D1%80%D0%B5%D0%B4%D0%B0%D1%82%D1%8C_%D0%B8%D0%BD%D1%84%D0%BE%D1%80%D0%BC%D0%B0%D1%86%D0%B8%D1%8E_%D0%BE%D1%82%D1%81%D1%83%D1%82%D1%81%D1%82%D0%B2%D1%83%D1%8E%D1%89%D0%B5%D0%BC%D1%83_.htm" TargetMode="External"/><Relationship Id="rId28" Type="http://schemas.openxmlformats.org/officeDocument/2006/relationships/hyperlink" Target="http://studmos.ru/%D0%9B%D0%B5%D0%BA%D1%86%D0%B8%D1%8F_3_%D0%BF%D0%BE_%D0%B4%D0%B8%D1%81%D1%86%D0%B8%D0%BF%D0%BB%D0%B8%D0%BD%D0%B5_%D0%98%D0%BD%D1%84%D0%BE%D1%80%D0%BC%D0%B0%D1%82%D0%B8%D0%BA%D0%B0_%D0%B8_%D0%B8%D0%BA%D1%82_%D1%82%D0%B5%D0%BC%D0%B0_1_%D0%B8%D0%BD%D1%84%D0%BE%D1%80%D0%BC%D0%B0%D1%86%D0%B8%D1%8F_%D0%B8%D0%BD%D1%84%D0%BE%D1%80%D0%BC%D0%B0%D1%86%D0%B8.htm" TargetMode="External"/><Relationship Id="rId10" Type="http://schemas.openxmlformats.org/officeDocument/2006/relationships/hyperlink" Target="http://studmos.ru/%D0%9A%D1%80%D0%BE%D0%B2%D0%BB%D0%B8_%D1%81%D0%BA%D0%B0%D1%82%D0%BD%D1%8B%D1%85_%D0%BA%D1%80%D1%8B%D1%88_2225.htm" TargetMode="External"/><Relationship Id="rId19" Type="http://schemas.openxmlformats.org/officeDocument/2006/relationships/hyperlink" Target="http://studmos.ru/1_%D0%9E%D1%81%D0%BD%D0%BE%D0%B2%D0%BD%D1%8B%D0%B5_%D0%B2%D0%B8%D0%B4%D1%8B_%D0%B0%D0%BA%D0%B2%D0%B0%D1%80%D0%B8%D1%83%D0%BC%D0%BD%D1%8B%D1%85_%D1%80%D1%8B%D0%B1_%D0%9E%D1%82%D1%80%D1%8F%D0%B4_%D1%81%D0%B5%D0%BB%D1%8C%D0%B4%D0%B5%D0%BE%D0%B1%D1%80%D0%B0%D0%B7%D0%BD%D1%8B%D0%B5_Clupeiformes_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mos.ru/1_%D0%9E%D1%81%D0%BD%D0%BE%D0%B2%D0%BD%D1%8B%D0%B5_%D0%B2%D0%B8%D0%B4%D1%8B_%D0%B0%D0%BA%D0%B2%D0%B0%D1%80%D0%B8%D1%83%D0%BC%D0%BD%D1%8B%D1%85_%D1%80%D1%8B%D0%B1_%D0%9E%D1%82%D1%80%D1%8F%D0%B4_%D1%81%D0%B5%D0%BB%D1%8C%D0%B4%D0%B5%D0%BE%D0%B1%D1%80%D0%B0%D0%B7%D0%BD%D1%8B%D0%B5_Clupeiformes_.htm" TargetMode="External"/><Relationship Id="rId14" Type="http://schemas.openxmlformats.org/officeDocument/2006/relationships/hyperlink" Target="http://studmos.ru/%D0%9A%D0%BE%D0%BD%D1%82%D1%80%D0%BE%D0%BB%D1%8C%D0%BD%D0%B0%D1%8F_%D1%80%D0%B0%D0%B1%D0%BE%D1%82%D0%B0_%D0%BF%D0%BE_%D0%B4%D0%B8%D1%81%D1%86%D0%B8%D0%BF%D0%BB%D0%B8%D0%BD%D0%B5_%D0%BC%D0%B0%D0%BA%D1%80%D0%BE%D1%8D%D0%BA%D0%BE%D0%BD%D0%BE%D0%BC%D0%B8%D0%BA%D0%B0.htm" TargetMode="External"/><Relationship Id="rId22" Type="http://schemas.openxmlformats.org/officeDocument/2006/relationships/hyperlink" Target="http://studmos.ru/%D0%9F%D0%B5%D1%80%D0%B5%D1%87%D0%B5%D0%BD%D1%8C_%D0%B2%D0%BE%D0%BF%D1%80%D0%BE%D1%81%D0%BE%D0%B2_%D0%BA_%D1%8D%D0%BA%D0%B7%D0%B0%D0%BC%D0%B5%D0%BD%D1%83_%D1%81_%D0%B1%D0%B0%D0%B7%D0%BE%D0%B2%D1%8B%D0%BC%D0%B8_%D0%B2%D0%BE%D0%BF%D1%80%D0%BE%D1%81%D0%B0%D0%BC%D0%B8_%D0%B4%D0%B8%D1%81%D1%86%D0%B8%D0%BF%D0%BB%D0%B8%D0%BD%D1%8B_%D0%9C%D0%BE%D1%80%D1%84%D0%BE%D0%BB%D0%BE.htm" TargetMode="External"/><Relationship Id="rId27" Type="http://schemas.openxmlformats.org/officeDocument/2006/relationships/hyperlink" Target="http://studmos.ru/%D0%A1%D1%82%D0%B0%D1%82%D1%8C%D1%8F_79_%D0%B3%D0%BF%D0%BA_%D0%B3%D0%BB%D0%B0%D1%81%D0%B8%D1%82_%D1%87%D1%82%D0%BE_%D0%BF%D1%80%D0%B8_%D0%B2%D0%BE%D0%B7%D0%BD%D0%B8%D0%BA%D0%BD%D0%BE%D0%B2%D0%B5%D0%BD%D0%B8%D0%B8_%D0%B2_%D0%BF%D1%80%D0%BE%D1%86%D0%B5%D1%81%D1%81%D0%B5_%D1%80%D0%B0%D1%81%D1%81%D0%BC%D0%BE%D1%82%D1%80%D0%B5%D0%BD%D0%B8%D1%8F_%D0%B3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4681</Words>
  <Characters>26685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2018-11-04T19:37:00Z</dcterms:created>
  <dcterms:modified xsi:type="dcterms:W3CDTF">2018-11-04T20:24:00Z</dcterms:modified>
</cp:coreProperties>
</file>